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748FFE">
    <v:background id="_x0000_s1025" o:bwmode="white" fillcolor="#748ffe">
      <v:fill r:id="rId4" type="tile"/>
    </v:background>
  </w:background>
  <w:body>
    <w:p w14:paraId="09DAD3F4" w14:textId="77777777" w:rsidR="00F07D4B" w:rsidRDefault="00584760">
      <w:pPr>
        <w:pStyle w:val="z-1"/>
        <w:divId w:val="176582706"/>
      </w:pPr>
      <w:r>
        <w:t>Конец формы</w:t>
      </w: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4962"/>
        <w:gridCol w:w="425"/>
        <w:gridCol w:w="4819"/>
      </w:tblGrid>
      <w:tr w:rsidR="00584760" w:rsidRPr="008352FE" w14:paraId="53A814EF" w14:textId="77777777" w:rsidTr="001E2C33">
        <w:trPr>
          <w:divId w:val="1183473878"/>
          <w:trHeight w:val="1701"/>
        </w:trPr>
        <w:tc>
          <w:tcPr>
            <w:tcW w:w="4962" w:type="dxa"/>
            <w:tcBorders>
              <w:bottom w:val="nil"/>
            </w:tcBorders>
            <w:shd w:val="clear" w:color="auto" w:fill="auto"/>
          </w:tcPr>
          <w:p w14:paraId="63CA0648" w14:textId="77777777" w:rsidR="001E2C33" w:rsidRPr="00652BCE" w:rsidRDefault="001E2C33" w:rsidP="001E2C33">
            <w:pPr>
              <w:ind w:right="-336"/>
              <w:jc w:val="center"/>
              <w:rPr>
                <w:b/>
                <w:szCs w:val="26"/>
              </w:rPr>
            </w:pPr>
            <w:r w:rsidRPr="00652BCE">
              <w:rPr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585FE746" w14:textId="77777777" w:rsidR="001E2C33" w:rsidRDefault="001E2C33" w:rsidP="001E2C33">
            <w:pPr>
              <w:jc w:val="center"/>
              <w:rPr>
                <w:b/>
                <w:szCs w:val="26"/>
              </w:rPr>
            </w:pPr>
            <w:r w:rsidRPr="00652BCE">
              <w:rPr>
                <w:b/>
                <w:szCs w:val="26"/>
              </w:rPr>
              <w:t xml:space="preserve">«ДЕТСКИЙ </w:t>
            </w:r>
            <w:r>
              <w:rPr>
                <w:b/>
                <w:szCs w:val="26"/>
              </w:rPr>
              <w:t>САД № 1</w:t>
            </w:r>
            <w:r w:rsidRPr="00652BCE">
              <w:rPr>
                <w:b/>
                <w:szCs w:val="26"/>
              </w:rPr>
              <w:t xml:space="preserve"> «</w:t>
            </w:r>
            <w:r>
              <w:rPr>
                <w:b/>
                <w:szCs w:val="26"/>
              </w:rPr>
              <w:t>РАДУГА</w:t>
            </w:r>
            <w:r w:rsidRPr="00652BCE">
              <w:rPr>
                <w:b/>
                <w:szCs w:val="26"/>
              </w:rPr>
              <w:t xml:space="preserve">» </w:t>
            </w:r>
          </w:p>
          <w:p w14:paraId="7CAA9F5D" w14:textId="39B1590B" w:rsidR="001E2C33" w:rsidRDefault="001E2C33" w:rsidP="001E2C33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С. БЕЛГАТОЙ ШАЛИНСКОГО</w:t>
            </w:r>
            <w:r w:rsidRPr="00652BCE">
              <w:rPr>
                <w:b/>
                <w:szCs w:val="26"/>
              </w:rPr>
              <w:t xml:space="preserve"> МУНИЦИПАЛЬНОГО РАЙОНА»</w:t>
            </w:r>
          </w:p>
          <w:p w14:paraId="0A232DF4" w14:textId="02A69A33" w:rsidR="00584760" w:rsidRPr="001E2C33" w:rsidRDefault="00584760" w:rsidP="001E2C33">
            <w:pPr>
              <w:rPr>
                <w:szCs w:val="26"/>
              </w:rPr>
            </w:pPr>
          </w:p>
        </w:tc>
        <w:tc>
          <w:tcPr>
            <w:tcW w:w="425" w:type="dxa"/>
            <w:vMerge w:val="restart"/>
            <w:tcBorders>
              <w:bottom w:val="nil"/>
            </w:tcBorders>
            <w:shd w:val="clear" w:color="auto" w:fill="auto"/>
          </w:tcPr>
          <w:p w14:paraId="38B0A14E" w14:textId="77777777" w:rsidR="00584760" w:rsidRPr="008352FE" w:rsidRDefault="00584760" w:rsidP="005E19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819" w:type="dxa"/>
            <w:vMerge w:val="restart"/>
            <w:tcBorders>
              <w:bottom w:val="nil"/>
            </w:tcBorders>
            <w:shd w:val="clear" w:color="auto" w:fill="auto"/>
          </w:tcPr>
          <w:p w14:paraId="6B29042D" w14:textId="77777777" w:rsidR="00584760" w:rsidRPr="0083476F" w:rsidRDefault="00584760" w:rsidP="005E1922">
            <w:pPr>
              <w:ind w:left="882" w:right="-5353"/>
              <w:rPr>
                <w:snapToGrid w:val="0"/>
                <w:sz w:val="28"/>
                <w:szCs w:val="28"/>
              </w:rPr>
            </w:pPr>
            <w:r w:rsidRPr="0083476F">
              <w:rPr>
                <w:snapToGrid w:val="0"/>
                <w:sz w:val="28"/>
                <w:szCs w:val="28"/>
              </w:rPr>
              <w:t>УТВЕРЖДЕНО</w:t>
            </w:r>
          </w:p>
          <w:p w14:paraId="1F922032" w14:textId="77777777" w:rsidR="00584760" w:rsidRPr="0083476F" w:rsidRDefault="00584760" w:rsidP="005E1922">
            <w:pPr>
              <w:ind w:left="882" w:right="-5353"/>
              <w:rPr>
                <w:snapToGrid w:val="0"/>
                <w:sz w:val="28"/>
                <w:szCs w:val="28"/>
              </w:rPr>
            </w:pPr>
            <w:r w:rsidRPr="0083476F">
              <w:rPr>
                <w:snapToGrid w:val="0"/>
                <w:sz w:val="28"/>
                <w:szCs w:val="28"/>
              </w:rPr>
              <w:t xml:space="preserve">приказом МБДОУ </w:t>
            </w:r>
          </w:p>
          <w:p w14:paraId="4F8A6D48" w14:textId="77777777" w:rsidR="001E2C33" w:rsidRPr="00394D9D" w:rsidRDefault="001E2C33" w:rsidP="001E2C33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«Детский </w:t>
            </w:r>
            <w:r w:rsidRPr="00394737">
              <w:rPr>
                <w:rFonts w:eastAsia="Times New Roman"/>
                <w:snapToGrid w:val="0"/>
                <w:sz w:val="28"/>
                <w:szCs w:val="28"/>
              </w:rPr>
              <w:t>сад №</w:t>
            </w:r>
            <w:r>
              <w:rPr>
                <w:rFonts w:eastAsia="Times New Roman"/>
                <w:snapToGrid w:val="0"/>
                <w:sz w:val="28"/>
                <w:szCs w:val="28"/>
              </w:rPr>
              <w:t>1</w:t>
            </w:r>
            <w:r w:rsidRPr="00394737">
              <w:rPr>
                <w:rFonts w:eastAsia="Times New Roman"/>
                <w:snapToGrid w:val="0"/>
                <w:sz w:val="28"/>
                <w:szCs w:val="28"/>
              </w:rPr>
              <w:t xml:space="preserve"> «</w:t>
            </w:r>
            <w:r>
              <w:rPr>
                <w:rFonts w:eastAsia="Times New Roman"/>
                <w:snapToGrid w:val="0"/>
                <w:sz w:val="28"/>
                <w:szCs w:val="28"/>
              </w:rPr>
              <w:t>Радуга</w:t>
            </w:r>
            <w:r w:rsidRPr="00394737">
              <w:rPr>
                <w:rFonts w:eastAsia="Times New Roman"/>
                <w:snapToGrid w:val="0"/>
                <w:sz w:val="28"/>
                <w:szCs w:val="28"/>
              </w:rPr>
              <w:t>»</w:t>
            </w:r>
          </w:p>
          <w:p w14:paraId="0C8F5281" w14:textId="77777777" w:rsidR="001E2C33" w:rsidRPr="00394D9D" w:rsidRDefault="001E2C33" w:rsidP="001E2C33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napToGrid w:val="0"/>
                <w:sz w:val="28"/>
                <w:szCs w:val="28"/>
              </w:rPr>
              <w:t>с</w:t>
            </w:r>
            <w:r w:rsidRPr="00394D9D">
              <w:rPr>
                <w:rFonts w:eastAsia="Times New Roman"/>
                <w:snapToGrid w:val="0"/>
                <w:sz w:val="28"/>
                <w:szCs w:val="28"/>
              </w:rPr>
              <w:t>.</w:t>
            </w:r>
            <w:r>
              <w:rPr>
                <w:rFonts w:eastAsia="Times New Roman"/>
                <w:snapToGrid w:val="0"/>
                <w:sz w:val="28"/>
                <w:szCs w:val="28"/>
              </w:rPr>
              <w:t>Белгатой</w:t>
            </w:r>
            <w:proofErr w:type="spellEnd"/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715CCF30" w14:textId="77777777" w:rsidR="001E2C33" w:rsidRPr="00394D9D" w:rsidRDefault="001E2C33" w:rsidP="001E2C33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 от 26.01.</w:t>
            </w:r>
            <w:r w:rsidRPr="00394D9D">
              <w:rPr>
                <w:rFonts w:eastAsia="Times New Roman"/>
                <w:snapToGrid w:val="0"/>
                <w:sz w:val="28"/>
                <w:szCs w:val="28"/>
              </w:rPr>
              <w:t>202</w:t>
            </w:r>
            <w:r>
              <w:rPr>
                <w:rFonts w:eastAsia="Times New Roman"/>
                <w:snapToGrid w:val="0"/>
                <w:sz w:val="28"/>
                <w:szCs w:val="28"/>
              </w:rPr>
              <w:t>4</w:t>
            </w:r>
            <w:r w:rsidRPr="00394D9D">
              <w:rPr>
                <w:rFonts w:eastAsia="Times New Roman"/>
                <w:snapToGrid w:val="0"/>
                <w:sz w:val="28"/>
                <w:szCs w:val="28"/>
              </w:rPr>
              <w:t>г. №</w:t>
            </w:r>
            <w:r>
              <w:rPr>
                <w:rFonts w:eastAsia="Times New Roman"/>
                <w:snapToGrid w:val="0"/>
                <w:sz w:val="28"/>
                <w:szCs w:val="28"/>
              </w:rPr>
              <w:t xml:space="preserve"> 63-од</w:t>
            </w:r>
          </w:p>
          <w:p w14:paraId="1B5BE5EA" w14:textId="2458E565" w:rsidR="006C554A" w:rsidRDefault="006C554A" w:rsidP="001E2C33">
            <w:pPr>
              <w:ind w:right="-5353"/>
              <w:rPr>
                <w:snapToGrid w:val="0"/>
                <w:sz w:val="28"/>
                <w:szCs w:val="28"/>
              </w:rPr>
            </w:pPr>
            <w:bookmarkStart w:id="0" w:name="_GoBack"/>
            <w:bookmarkEnd w:id="0"/>
          </w:p>
          <w:p w14:paraId="1ACB040B" w14:textId="77777777" w:rsidR="00E244C2" w:rsidRDefault="00E244C2" w:rsidP="00E244C2">
            <w:pPr>
              <w:ind w:left="882" w:right="-535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ПРИНЯТО</w:t>
            </w:r>
          </w:p>
          <w:p w14:paraId="7966CFB7" w14:textId="77777777" w:rsidR="00E244C2" w:rsidRDefault="00E244C2" w:rsidP="00E244C2">
            <w:pPr>
              <w:ind w:left="882" w:right="-535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Общим собранием трудового </w:t>
            </w:r>
          </w:p>
          <w:p w14:paraId="783BA8BF" w14:textId="77777777" w:rsidR="00E244C2" w:rsidRDefault="00E244C2" w:rsidP="00E244C2">
            <w:pPr>
              <w:ind w:left="882" w:right="-535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коллектива МБДОУ «Детский</w:t>
            </w:r>
          </w:p>
          <w:p w14:paraId="23C59E9A" w14:textId="26B70E5E" w:rsidR="00E244C2" w:rsidRDefault="00E244C2" w:rsidP="00E244C2">
            <w:pPr>
              <w:ind w:left="882" w:right="-535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сад № «</w:t>
            </w:r>
            <w:r w:rsidR="001E2C33">
              <w:rPr>
                <w:snapToGrid w:val="0"/>
                <w:sz w:val="28"/>
                <w:szCs w:val="28"/>
              </w:rPr>
              <w:t>Радуга</w:t>
            </w:r>
            <w:r>
              <w:rPr>
                <w:snapToGrid w:val="0"/>
                <w:sz w:val="28"/>
                <w:szCs w:val="28"/>
              </w:rPr>
              <w:t xml:space="preserve">» </w:t>
            </w:r>
            <w:proofErr w:type="spellStart"/>
            <w:r w:rsidR="001E2C33">
              <w:rPr>
                <w:snapToGrid w:val="0"/>
                <w:sz w:val="28"/>
                <w:szCs w:val="28"/>
              </w:rPr>
              <w:t>с</w:t>
            </w:r>
            <w:r>
              <w:rPr>
                <w:snapToGrid w:val="0"/>
                <w:sz w:val="28"/>
                <w:szCs w:val="28"/>
              </w:rPr>
              <w:t>.</w:t>
            </w:r>
            <w:r w:rsidR="001E2C33">
              <w:rPr>
                <w:snapToGrid w:val="0"/>
                <w:sz w:val="28"/>
                <w:szCs w:val="28"/>
              </w:rPr>
              <w:t>Белгатой</w:t>
            </w:r>
            <w:proofErr w:type="spellEnd"/>
            <w:r>
              <w:rPr>
                <w:snapToGrid w:val="0"/>
                <w:sz w:val="28"/>
                <w:szCs w:val="28"/>
              </w:rPr>
              <w:t xml:space="preserve">»                      </w:t>
            </w:r>
          </w:p>
          <w:p w14:paraId="6F622D1E" w14:textId="09CA1053" w:rsidR="00E244C2" w:rsidRDefault="00E244C2" w:rsidP="00E244C2">
            <w:pPr>
              <w:ind w:left="882" w:right="-535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протокол (от</w:t>
            </w:r>
            <w:r w:rsidR="001E2C33">
              <w:rPr>
                <w:snapToGrid w:val="0"/>
                <w:sz w:val="28"/>
                <w:szCs w:val="28"/>
              </w:rPr>
              <w:t xml:space="preserve"> 12.01.2024г. №02)</w:t>
            </w:r>
          </w:p>
          <w:p w14:paraId="0919198E" w14:textId="77777777" w:rsidR="00584760" w:rsidRDefault="00584760" w:rsidP="005E1922">
            <w:pPr>
              <w:ind w:left="882" w:right="-5353"/>
              <w:rPr>
                <w:snapToGrid w:val="0"/>
                <w:sz w:val="28"/>
                <w:szCs w:val="28"/>
              </w:rPr>
            </w:pPr>
          </w:p>
          <w:p w14:paraId="22F60845" w14:textId="77777777" w:rsidR="00584760" w:rsidRPr="008352FE" w:rsidRDefault="00584760" w:rsidP="005E1922">
            <w:pPr>
              <w:ind w:left="882" w:right="-5353"/>
              <w:rPr>
                <w:sz w:val="22"/>
                <w:szCs w:val="22"/>
                <w:lang w:eastAsia="en-US"/>
              </w:rPr>
            </w:pPr>
          </w:p>
        </w:tc>
      </w:tr>
      <w:tr w:rsidR="00584760" w:rsidRPr="008352FE" w14:paraId="1AC989BF" w14:textId="77777777" w:rsidTr="001E2C33">
        <w:trPr>
          <w:divId w:val="1183473878"/>
        </w:trPr>
        <w:tc>
          <w:tcPr>
            <w:tcW w:w="4962" w:type="dxa"/>
            <w:shd w:val="clear" w:color="auto" w:fill="auto"/>
          </w:tcPr>
          <w:p w14:paraId="58D5425A" w14:textId="77777777" w:rsidR="00E54247" w:rsidRDefault="00E54247" w:rsidP="00584760">
            <w:pPr>
              <w:ind w:right="54"/>
              <w:jc w:val="center"/>
              <w:rPr>
                <w:b/>
                <w:bCs/>
                <w:sz w:val="28"/>
                <w:szCs w:val="28"/>
              </w:rPr>
            </w:pPr>
            <w:r w:rsidRPr="00584760">
              <w:rPr>
                <w:b/>
                <w:bCs/>
                <w:sz w:val="28"/>
                <w:szCs w:val="28"/>
              </w:rPr>
              <w:t>ПОЛОЖЕНИЕ</w:t>
            </w:r>
          </w:p>
          <w:p w14:paraId="61C01C47" w14:textId="77777777" w:rsidR="001E2C33" w:rsidRDefault="001E2C33" w:rsidP="001E2C33">
            <w:pPr>
              <w:ind w:right="34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______________  </w:t>
            </w:r>
            <w:r w:rsidRPr="00E453B8">
              <w:rPr>
                <w:rFonts w:eastAsia="Calibri"/>
                <w:b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  ______________</w:t>
            </w:r>
          </w:p>
          <w:p w14:paraId="2209C7E8" w14:textId="77777777" w:rsidR="001E2C33" w:rsidRDefault="001E2C33" w:rsidP="001E2C33">
            <w:pPr>
              <w:ind w:right="34"/>
              <w:rPr>
                <w:rFonts w:eastAsia="Times New Roman"/>
                <w:sz w:val="28"/>
                <w:szCs w:val="28"/>
              </w:rPr>
            </w:pPr>
          </w:p>
          <w:p w14:paraId="6C46C946" w14:textId="77777777" w:rsidR="001E2C33" w:rsidRDefault="001E2C33" w:rsidP="001E2C33">
            <w:pPr>
              <w:ind w:right="34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Белгатой</w:t>
            </w:r>
            <w:proofErr w:type="spellEnd"/>
          </w:p>
          <w:p w14:paraId="64EDBCA6" w14:textId="723B2324" w:rsidR="00584760" w:rsidRPr="00584760" w:rsidRDefault="00584760" w:rsidP="00584760">
            <w:pPr>
              <w:ind w:right="54"/>
              <w:jc w:val="center"/>
              <w:rPr>
                <w:b/>
                <w:bCs/>
                <w:sz w:val="28"/>
                <w:szCs w:val="28"/>
              </w:rPr>
            </w:pPr>
            <w:r w:rsidRPr="00584760">
              <w:rPr>
                <w:b/>
                <w:bCs/>
                <w:sz w:val="28"/>
                <w:szCs w:val="28"/>
              </w:rPr>
              <w:br/>
              <w:t>о добровольной пожарной дружине (ДПД)</w:t>
            </w:r>
          </w:p>
          <w:p w14:paraId="67B776D3" w14:textId="77777777" w:rsidR="00584760" w:rsidRPr="008352FE" w:rsidRDefault="00584760" w:rsidP="005E1922">
            <w:pPr>
              <w:ind w:right="5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04565D64" w14:textId="77777777" w:rsidR="00584760" w:rsidRPr="008352FE" w:rsidRDefault="00584760" w:rsidP="005E19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819" w:type="dxa"/>
            <w:vMerge/>
            <w:shd w:val="clear" w:color="auto" w:fill="auto"/>
          </w:tcPr>
          <w:p w14:paraId="0049658D" w14:textId="77777777" w:rsidR="00584760" w:rsidRPr="008352FE" w:rsidRDefault="00584760" w:rsidP="005E1922">
            <w:pPr>
              <w:autoSpaceDE w:val="0"/>
              <w:autoSpaceDN w:val="0"/>
              <w:adjustRightInd w:val="0"/>
              <w:ind w:left="-108"/>
              <w:rPr>
                <w:sz w:val="28"/>
                <w:szCs w:val="28"/>
              </w:rPr>
            </w:pPr>
          </w:p>
        </w:tc>
      </w:tr>
    </w:tbl>
    <w:p w14:paraId="79FB332F" w14:textId="77777777" w:rsidR="00F07D4B" w:rsidRPr="00584760" w:rsidRDefault="00584760" w:rsidP="00584760">
      <w:pPr>
        <w:pStyle w:val="3"/>
        <w:spacing w:before="0" w:beforeAutospacing="0" w:after="0"/>
        <w:jc w:val="center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1. Общие положения</w:t>
      </w:r>
    </w:p>
    <w:p w14:paraId="34E78DC8" w14:textId="4EF8A9C0" w:rsidR="00F07D4B" w:rsidRDefault="00584760" w:rsidP="00584760">
      <w:pPr>
        <w:pStyle w:val="a7"/>
        <w:spacing w:before="0" w:beforeAutospacing="0" w:after="0" w:line="360" w:lineRule="atLeast"/>
        <w:jc w:val="both"/>
        <w:divId w:val="118347387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 xml:space="preserve">1.1. Настоящее </w:t>
      </w:r>
      <w:r w:rsidRPr="00584760">
        <w:rPr>
          <w:rStyle w:val="a6"/>
          <w:b w:val="0"/>
          <w:bCs w:val="0"/>
          <w:color w:val="1E2120"/>
          <w:sz w:val="28"/>
          <w:szCs w:val="28"/>
        </w:rPr>
        <w:t>Положение о добровольной пожарной дружине в ДОУ</w:t>
      </w:r>
      <w:r w:rsidRPr="00584760">
        <w:rPr>
          <w:color w:val="1E2120"/>
          <w:sz w:val="28"/>
          <w:szCs w:val="28"/>
        </w:rPr>
        <w:t xml:space="preserve"> разработано на основании Федерального закона от 21 декабря 1994 года № 69-ФЗ «О пожарной безопасности» (статьи 13) с изменениями от 25 декабря 2023 года, Федерального закона от 6 мая 2011 года № 100-ФЗ «О добровольной пожарной охране» с изменениями от 4 августа 2023 года, в соответствии с Постановлением Правительства Российской Федерации от 16 сентября 2020 г № 1479 «Об утверждении правил противопожарного режима в Российской Федерации» с изменениями от 24 октября 2022 года, вступившими в силу с 1 марта 2023 года, а также Уставом дошкольного образовательного учреждения.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Pr="00584760">
        <w:rPr>
          <w:color w:val="1E2120"/>
          <w:sz w:val="28"/>
          <w:szCs w:val="28"/>
        </w:rPr>
        <w:t>1.2. Данное Положение о добровольной пожарной дружине в ДОУ обозначает основные понятия, определяет задачи и принципы создания и деятельности добровольной пожарной дружины в детском саду, порядок создания и организацию работы, права, обязанности и ответственность начальника и членов добровольной пожарной дружины, а также делопроизводство.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 xml:space="preserve">1.3. </w:t>
      </w:r>
      <w:r w:rsidRPr="00584760">
        <w:rPr>
          <w:rStyle w:val="a5"/>
          <w:i w:val="0"/>
          <w:iCs w:val="0"/>
          <w:color w:val="1E2120"/>
          <w:sz w:val="28"/>
          <w:szCs w:val="28"/>
        </w:rPr>
        <w:t>Добровольная пожарная дружина</w:t>
      </w:r>
      <w:r w:rsidRPr="00584760">
        <w:rPr>
          <w:color w:val="1E2120"/>
          <w:sz w:val="28"/>
          <w:szCs w:val="28"/>
        </w:rPr>
        <w:t xml:space="preserve"> (далее - ДПД) создается и осуществляет свою деятельность в дошкольном образовательном учреждении в соответствии с законодательством Российской Федерации.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 xml:space="preserve">1.4. Настоящее </w:t>
      </w:r>
      <w:r w:rsidRPr="00584760">
        <w:rPr>
          <w:rStyle w:val="a5"/>
          <w:i w:val="0"/>
          <w:iCs w:val="0"/>
          <w:color w:val="1E2120"/>
          <w:sz w:val="28"/>
          <w:szCs w:val="28"/>
        </w:rPr>
        <w:t>Положение о ДПД в ДОУ</w:t>
      </w:r>
      <w:r w:rsidRPr="00584760">
        <w:rPr>
          <w:color w:val="1E2120"/>
          <w:sz w:val="28"/>
          <w:szCs w:val="28"/>
        </w:rPr>
        <w:t xml:space="preserve"> составлено с целью проведения мероприятий по профилактике пожаров, организации деятельности по спасению людей и имущества в случае возникновении пожара в дошкольном образовательном учреждении, проведения аварийно-спасательных работ, оказания первой помощи пострадавшим и участия работников в тушении пожаров.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1.5. Организация добровольной пожарной дружины, руководство ее деятельностью и проведение разъяснительной работы среди работников ДОУ возлагается на лицо, ответственное за пожарную безопасность в дошкольном образовательном учреждении.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 xml:space="preserve">1.6. Утверждение личного состава ДПД и ее численный состав определяет </w:t>
      </w:r>
      <w:r w:rsidRPr="00584760">
        <w:rPr>
          <w:color w:val="1E2120"/>
          <w:sz w:val="28"/>
          <w:szCs w:val="28"/>
        </w:rPr>
        <w:lastRenderedPageBreak/>
        <w:t>заведующий дошкольным образовательным учреждением своим приказом в начале каждого учебного года.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1.7. Руководитель добровольной пожарной дружины подчиняется заведующему детским садом и выполняет свои задачи под руководством лица, ответственного за пожарную безопасность в дошкольном образовательном учреждении.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1.8. В своей деятельности в ДОУ добровольная пожарная дружина руководствуется настоящим Положением, нормативными правовыми актами Российской Федерации, а также нормативными и иными актами Федеральной противопожарной службы (ФПС) МЧС России, ведомственными документами, приказами, инструкциями и распоряжениями по дошкольному образовательному учреждению, регламентирующими пожарную безопасность.</w:t>
      </w:r>
    </w:p>
    <w:p w14:paraId="34951693" w14:textId="77777777" w:rsidR="00584760" w:rsidRPr="00584760" w:rsidRDefault="00584760" w:rsidP="00584760">
      <w:pPr>
        <w:pStyle w:val="a7"/>
        <w:spacing w:before="0" w:beforeAutospacing="0" w:after="0" w:line="360" w:lineRule="atLeast"/>
        <w:jc w:val="both"/>
        <w:divId w:val="1183473878"/>
        <w:rPr>
          <w:color w:val="1E2120"/>
          <w:sz w:val="28"/>
          <w:szCs w:val="28"/>
        </w:rPr>
      </w:pPr>
    </w:p>
    <w:p w14:paraId="041FE00E" w14:textId="77777777" w:rsidR="00F07D4B" w:rsidRPr="00584760" w:rsidRDefault="00584760" w:rsidP="00584760">
      <w:pPr>
        <w:pStyle w:val="3"/>
        <w:spacing w:before="0" w:beforeAutospacing="0" w:after="0"/>
        <w:jc w:val="center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2. Основные понятия</w:t>
      </w:r>
    </w:p>
    <w:p w14:paraId="55E32CB6" w14:textId="37DA5066" w:rsidR="00F07D4B" w:rsidRDefault="00584760" w:rsidP="00584760">
      <w:pPr>
        <w:pStyle w:val="a7"/>
        <w:spacing w:before="0" w:beforeAutospacing="0" w:after="0" w:line="360" w:lineRule="atLeast"/>
        <w:jc w:val="both"/>
        <w:divId w:val="118347387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 xml:space="preserve">2.1. </w:t>
      </w:r>
      <w:r w:rsidRPr="00584760">
        <w:rPr>
          <w:rStyle w:val="a5"/>
          <w:i w:val="0"/>
          <w:iCs w:val="0"/>
          <w:color w:val="1E2120"/>
          <w:sz w:val="28"/>
          <w:szCs w:val="28"/>
        </w:rPr>
        <w:t>Добровольная пожарная дружина</w:t>
      </w:r>
      <w:r w:rsidRPr="00584760">
        <w:rPr>
          <w:color w:val="1E2120"/>
          <w:sz w:val="28"/>
          <w:szCs w:val="28"/>
        </w:rPr>
        <w:t xml:space="preserve"> - объектовое добровольное пожарное подразделение, оснащенное первичными средствами пожаротушения, пожарными мотопомпами и не имеющее на вооружении пожарных автомобилей и приспособленных для тушения пожаров технических средств.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 xml:space="preserve">2.2. </w:t>
      </w:r>
      <w:r w:rsidRPr="00584760">
        <w:rPr>
          <w:rStyle w:val="a5"/>
          <w:i w:val="0"/>
          <w:iCs w:val="0"/>
          <w:color w:val="1E2120"/>
          <w:sz w:val="28"/>
          <w:szCs w:val="28"/>
        </w:rPr>
        <w:t>Добровольное пожарное подразделение</w:t>
      </w:r>
      <w:r w:rsidRPr="00584760">
        <w:rPr>
          <w:color w:val="1E2120"/>
          <w:sz w:val="28"/>
          <w:szCs w:val="28"/>
        </w:rPr>
        <w:t xml:space="preserve"> – добровольная пожарная дружина, созданные организацией независимо от ее организационно-правовой формы для участия в профилактике и (или) тушении пожаров и проведении аварийно-спасательных работ.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 xml:space="preserve">2.3. </w:t>
      </w:r>
      <w:r w:rsidRPr="00584760">
        <w:rPr>
          <w:rStyle w:val="a5"/>
          <w:i w:val="0"/>
          <w:iCs w:val="0"/>
          <w:color w:val="1E2120"/>
          <w:sz w:val="28"/>
          <w:szCs w:val="28"/>
        </w:rPr>
        <w:t>Добровольный пожарный</w:t>
      </w:r>
      <w:r w:rsidRPr="00584760">
        <w:rPr>
          <w:color w:val="1E2120"/>
          <w:sz w:val="28"/>
          <w:szCs w:val="28"/>
        </w:rPr>
        <w:t xml:space="preserve"> – работник, принимающий на добровольной и безвозмездной основе участие в профилактике и (или) тушении пожаров и проведении аварийно-спасательных работ в составе добровольного пожарного подразделения ДОУ.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 xml:space="preserve">2.4. </w:t>
      </w:r>
      <w:r w:rsidRPr="00584760">
        <w:rPr>
          <w:rStyle w:val="a5"/>
          <w:i w:val="0"/>
          <w:iCs w:val="0"/>
          <w:color w:val="1E2120"/>
          <w:sz w:val="28"/>
          <w:szCs w:val="28"/>
        </w:rPr>
        <w:t>Участие в тушении пожаров и проведении аварийно-спасательных работ</w:t>
      </w:r>
      <w:r w:rsidRPr="00584760">
        <w:rPr>
          <w:color w:val="1E2120"/>
          <w:sz w:val="28"/>
          <w:szCs w:val="28"/>
        </w:rPr>
        <w:t xml:space="preserve"> - деятельность по предотвращению возможности дальнейшего распространения огня и созданию условий для его ликвидации имеющимися силами и средствами.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 xml:space="preserve">2.5. </w:t>
      </w:r>
      <w:r w:rsidRPr="00584760">
        <w:rPr>
          <w:rStyle w:val="a5"/>
          <w:i w:val="0"/>
          <w:iCs w:val="0"/>
          <w:color w:val="1E2120"/>
          <w:sz w:val="28"/>
          <w:szCs w:val="28"/>
        </w:rPr>
        <w:t>Участие в профилактике пожаров</w:t>
      </w:r>
      <w:r w:rsidRPr="00584760">
        <w:rPr>
          <w:color w:val="1E2120"/>
          <w:sz w:val="28"/>
          <w:szCs w:val="28"/>
        </w:rPr>
        <w:t xml:space="preserve"> - деятельность дошкольного образовательного учреждения по реализации превентивных мер, направленных на исключение возможности возникновения пожаров и ограничение их последствий.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 xml:space="preserve">2.6. </w:t>
      </w:r>
      <w:r w:rsidRPr="00584760">
        <w:rPr>
          <w:rStyle w:val="a5"/>
          <w:i w:val="0"/>
          <w:iCs w:val="0"/>
          <w:color w:val="1E2120"/>
          <w:sz w:val="28"/>
          <w:szCs w:val="28"/>
        </w:rPr>
        <w:t>Основные задачи обеспечения пожарной безопасности</w:t>
      </w:r>
      <w:r w:rsidRPr="00584760">
        <w:rPr>
          <w:color w:val="1E2120"/>
          <w:sz w:val="28"/>
          <w:szCs w:val="28"/>
        </w:rPr>
        <w:t xml:space="preserve"> – целенаправленные действия работников дошкольного образовательного учреждения на обеспечение и соблюдения основных норм пожарной безопасности.</w:t>
      </w:r>
    </w:p>
    <w:p w14:paraId="4D4B184B" w14:textId="77777777" w:rsidR="00584760" w:rsidRPr="00584760" w:rsidRDefault="00584760" w:rsidP="00584760">
      <w:pPr>
        <w:pStyle w:val="a7"/>
        <w:spacing w:before="0" w:beforeAutospacing="0" w:after="0" w:line="360" w:lineRule="atLeast"/>
        <w:jc w:val="both"/>
        <w:divId w:val="1183473878"/>
        <w:rPr>
          <w:color w:val="1E2120"/>
          <w:sz w:val="28"/>
          <w:szCs w:val="28"/>
        </w:rPr>
      </w:pPr>
    </w:p>
    <w:p w14:paraId="073721BB" w14:textId="77777777" w:rsidR="00F07D4B" w:rsidRPr="00584760" w:rsidRDefault="00584760" w:rsidP="00584760">
      <w:pPr>
        <w:pStyle w:val="3"/>
        <w:spacing w:before="0" w:beforeAutospacing="0" w:after="0"/>
        <w:jc w:val="center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3. Основные принципы создания и деятельности добровольной пожарной дружины</w:t>
      </w:r>
    </w:p>
    <w:p w14:paraId="6915ADB7" w14:textId="072C7CBC" w:rsidR="00F07D4B" w:rsidRPr="00584760" w:rsidRDefault="00584760" w:rsidP="00584760">
      <w:pPr>
        <w:pStyle w:val="a7"/>
        <w:spacing w:before="0" w:beforeAutospacing="0" w:after="0" w:line="360" w:lineRule="atLeast"/>
        <w:jc w:val="both"/>
        <w:divId w:val="118347387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3.1. Создание и деятельность добровольной пожарной дружины в ДОУ осуществляются в соответствии с принципами:</w:t>
      </w:r>
    </w:p>
    <w:p w14:paraId="7FB63AD1" w14:textId="77777777" w:rsidR="00F07D4B" w:rsidRPr="00584760" w:rsidRDefault="00584760" w:rsidP="00584760">
      <w:pPr>
        <w:numPr>
          <w:ilvl w:val="0"/>
          <w:numId w:val="3"/>
        </w:numPr>
        <w:spacing w:line="360" w:lineRule="atLeast"/>
        <w:ind w:left="945"/>
        <w:jc w:val="both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lastRenderedPageBreak/>
        <w:t>равенства перед законом организаций, которые создают добровольные пожарные подразделения;</w:t>
      </w:r>
    </w:p>
    <w:p w14:paraId="0CFB4F00" w14:textId="77777777" w:rsidR="00F07D4B" w:rsidRPr="00584760" w:rsidRDefault="00584760" w:rsidP="00584760">
      <w:pPr>
        <w:numPr>
          <w:ilvl w:val="0"/>
          <w:numId w:val="3"/>
        </w:numPr>
        <w:spacing w:line="360" w:lineRule="atLeast"/>
        <w:ind w:left="945"/>
        <w:jc w:val="both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добровольности, равноправия и законности деятельности добровольной пожарной дружины дошкольного образовательного учреждения;</w:t>
      </w:r>
    </w:p>
    <w:p w14:paraId="20127C35" w14:textId="77777777" w:rsidR="00F07D4B" w:rsidRPr="00584760" w:rsidRDefault="00584760" w:rsidP="00584760">
      <w:pPr>
        <w:numPr>
          <w:ilvl w:val="0"/>
          <w:numId w:val="3"/>
        </w:numPr>
        <w:spacing w:line="360" w:lineRule="atLeast"/>
        <w:ind w:left="945"/>
        <w:jc w:val="both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свободы в определении целей, форм и методов деятельности добровольной пожарной дружины;</w:t>
      </w:r>
    </w:p>
    <w:p w14:paraId="0033C27E" w14:textId="77777777" w:rsidR="00F07D4B" w:rsidRPr="00584760" w:rsidRDefault="00584760" w:rsidP="00584760">
      <w:pPr>
        <w:numPr>
          <w:ilvl w:val="0"/>
          <w:numId w:val="3"/>
        </w:numPr>
        <w:spacing w:line="360" w:lineRule="atLeast"/>
        <w:ind w:left="945"/>
        <w:jc w:val="both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гласности и общедоступности информации о деятельности добровольной пожарной дружины;</w:t>
      </w:r>
    </w:p>
    <w:p w14:paraId="5CB908F4" w14:textId="77777777" w:rsidR="00F07D4B" w:rsidRPr="00584760" w:rsidRDefault="00584760" w:rsidP="00584760">
      <w:pPr>
        <w:numPr>
          <w:ilvl w:val="0"/>
          <w:numId w:val="3"/>
        </w:numPr>
        <w:spacing w:line="360" w:lineRule="atLeast"/>
        <w:ind w:left="945"/>
        <w:jc w:val="both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готовности добровольных пожарных подразделений и добровольных пожарных к участию в профилактике и (или) тушении пожаров, проведении аварийно-спасательных работ и оказанию первой помощи пострадавшим в дошкольном образовательном учреждении;</w:t>
      </w:r>
    </w:p>
    <w:p w14:paraId="419966C9" w14:textId="77777777" w:rsidR="00F07D4B" w:rsidRPr="00584760" w:rsidRDefault="00584760" w:rsidP="00584760">
      <w:pPr>
        <w:numPr>
          <w:ilvl w:val="0"/>
          <w:numId w:val="3"/>
        </w:numPr>
        <w:spacing w:line="360" w:lineRule="atLeast"/>
        <w:ind w:left="945"/>
        <w:jc w:val="both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приоритетности спасения людей и оказания первой помощи пострадавшим при тушении пожаров и проведении аварийно-спасательных работ;</w:t>
      </w:r>
    </w:p>
    <w:p w14:paraId="350915B2" w14:textId="0546B73F" w:rsidR="00F07D4B" w:rsidRDefault="00584760" w:rsidP="00584760">
      <w:pPr>
        <w:numPr>
          <w:ilvl w:val="0"/>
          <w:numId w:val="3"/>
        </w:numPr>
        <w:spacing w:line="360" w:lineRule="atLeast"/>
        <w:ind w:left="945"/>
        <w:jc w:val="both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оправданного риска и обеспечения безопасности добровольных пожарных при тушении пожаров и проведении аварийно-спасательных работ.</w:t>
      </w:r>
    </w:p>
    <w:p w14:paraId="04F0A3DD" w14:textId="77777777" w:rsidR="00584760" w:rsidRPr="00584760" w:rsidRDefault="00584760" w:rsidP="00584760">
      <w:pPr>
        <w:spacing w:line="360" w:lineRule="atLeast"/>
        <w:ind w:left="945"/>
        <w:jc w:val="both"/>
        <w:divId w:val="1183473878"/>
        <w:rPr>
          <w:rFonts w:eastAsia="Times New Roman"/>
          <w:color w:val="1E2120"/>
          <w:sz w:val="28"/>
          <w:szCs w:val="28"/>
        </w:rPr>
      </w:pPr>
    </w:p>
    <w:p w14:paraId="38921DFD" w14:textId="50B9DC56" w:rsidR="00F07D4B" w:rsidRPr="00584760" w:rsidRDefault="00584760" w:rsidP="00584760">
      <w:pPr>
        <w:pStyle w:val="3"/>
        <w:spacing w:before="0" w:beforeAutospacing="0" w:after="0"/>
        <w:jc w:val="center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4. Основные задачи ДПД</w:t>
      </w:r>
    </w:p>
    <w:p w14:paraId="589541F5" w14:textId="013E859B" w:rsidR="00F07D4B" w:rsidRDefault="00584760" w:rsidP="00584760">
      <w:pPr>
        <w:pStyle w:val="a7"/>
        <w:spacing w:before="0" w:beforeAutospacing="0" w:after="0" w:line="360" w:lineRule="atLeast"/>
        <w:jc w:val="both"/>
        <w:divId w:val="118347387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4.1. Основными задачами добровольной пожарной дружины ДОУ является организация предупреждения пожаров и участие в тушении пожаров, которые включают в себя: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4.1.1. Контроль соблюдения работниками, воспитанниками и их родителями (законными представителями) установленного противопожарного режима в дошкольном образовательном учреждении.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 xml:space="preserve">4.1.2. Разъяснение работникам и воспитанникам дошкольного образовательного учреждения основных положений </w:t>
      </w:r>
      <w:hyperlink r:id="rId7" w:tgtFrame="_blank" w:history="1">
        <w:r w:rsidRPr="00584760">
          <w:rPr>
            <w:rStyle w:val="a3"/>
            <w:color w:val="auto"/>
            <w:sz w:val="28"/>
            <w:szCs w:val="28"/>
          </w:rPr>
          <w:t>инструкции о мерах пожарной безопасности в ДОУ</w:t>
        </w:r>
      </w:hyperlink>
      <w:r w:rsidRPr="00584760">
        <w:rPr>
          <w:color w:val="1E2120"/>
          <w:sz w:val="28"/>
          <w:szCs w:val="28"/>
        </w:rPr>
        <w:t xml:space="preserve">, а также утвержденного заведующим детским садом </w:t>
      </w:r>
      <w:hyperlink r:id="rId8" w:tgtFrame="_blank" w:history="1">
        <w:r w:rsidRPr="00584760">
          <w:rPr>
            <w:rStyle w:val="a3"/>
            <w:color w:val="auto"/>
            <w:sz w:val="28"/>
            <w:szCs w:val="28"/>
          </w:rPr>
          <w:t>положения об учебной эвакуации в ДОУ</w:t>
        </w:r>
      </w:hyperlink>
      <w:r w:rsidRPr="00584760">
        <w:rPr>
          <w:sz w:val="28"/>
          <w:szCs w:val="28"/>
        </w:rPr>
        <w:t>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4.1.3. Надзор за исправным состоянием средств противопожарной защиты и первичных средств пожаротушения, а также готовностью их к действию.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4.1.4. Дежурство во время проведения культурно-массовых, воспитательных и праздничных мероприятий в дошкольном образовательном учреждении.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4.1.5. Участие в проверке фактов пожаров, установлении их причин и последствий, а также в разработке противопожарных мероприятий.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 xml:space="preserve">4.1.6. Вызов подразделений пожарной охраны в случае возникновения пожара в ДОУ, принятие необходимых мер по спасанию людей, имущества и ликвидации пожара имеющимися первичными средствами пожаротушения. </w:t>
      </w:r>
    </w:p>
    <w:p w14:paraId="0DE415FB" w14:textId="77777777" w:rsidR="00584760" w:rsidRPr="00584760" w:rsidRDefault="00584760" w:rsidP="00584760">
      <w:pPr>
        <w:pStyle w:val="a7"/>
        <w:spacing w:before="0" w:beforeAutospacing="0" w:after="0" w:line="360" w:lineRule="atLeast"/>
        <w:jc w:val="both"/>
        <w:divId w:val="1183473878"/>
        <w:rPr>
          <w:color w:val="1E2120"/>
          <w:sz w:val="28"/>
          <w:szCs w:val="28"/>
        </w:rPr>
      </w:pPr>
    </w:p>
    <w:p w14:paraId="7110460B" w14:textId="77777777" w:rsidR="00F07D4B" w:rsidRPr="00584760" w:rsidRDefault="00584760" w:rsidP="00584760">
      <w:pPr>
        <w:pStyle w:val="3"/>
        <w:spacing w:before="0" w:beforeAutospacing="0" w:after="0"/>
        <w:jc w:val="center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5. Порядок создания и организация работы ДПД</w:t>
      </w:r>
    </w:p>
    <w:p w14:paraId="185BFF5F" w14:textId="53C0A3F6" w:rsidR="00F07D4B" w:rsidRDefault="00584760" w:rsidP="00584760">
      <w:pPr>
        <w:pStyle w:val="a7"/>
        <w:spacing w:before="0" w:beforeAutospacing="0" w:after="0" w:line="360" w:lineRule="atLeast"/>
        <w:jc w:val="both"/>
        <w:divId w:val="118347387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lastRenderedPageBreak/>
        <w:t xml:space="preserve">          </w:t>
      </w:r>
      <w:r w:rsidRPr="00584760">
        <w:rPr>
          <w:color w:val="1E2120"/>
          <w:sz w:val="28"/>
          <w:szCs w:val="28"/>
        </w:rPr>
        <w:t>5.1. Добровольная пожарная дружина в ДОУ организуется на добровольных началах из числа работников дошкольного образовательного учреждения с целью привлечения к проведению профилактических мероприятий, а также к деятельности по предупреждению и тушению пожаров на добровольной основе.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5.2. Вступающие в добровольную пожарную дружину должны подать на имя заведующего дошкольным образовательным учреждением письменное заявление. Заведующий организует проведение ежегодного медицинского осмотра на предмет отсутствия у них противопоказаний для работы в пожарной дружине.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5.3. Численный состав дружины устанавливается заведующему ДОУ. Зачисление в ДПД и последующие изменения состава дружины оформляются приказом заведующего дошкольным образовательным учреждением.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5.4. Каждый член добровольной пожарной дружины должен быть пригоден к выполнению возложенных на него задач, иметь необходимые знания и навыки для осуществления обязанностей.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5.5. Члены ДПД должны пройти соответствующее первоначальное обучение по программе, согласованной с территориальными органами государственного пожарного надзора, согласно Приказа МЧС России № 806 от 18.11.2021 г.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5.6. Последующая подготовка членов добровольной пожарной дружины осуществляется начальником дружины ДОУ. Программа последующей подготовки разрабатывается применительно к нормативным и иным актам ФПС и согласовывается с начальником территориального органа государственного пожарного надзора.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5.7. Учебные занятия с членами добровольной пожарной дружины проводятся по расписанию, утвержденному заведующим дошкольным образовательным учреждением, в свободное от работы время (не более 4 часов в месяц).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5.8. В ходе последующей подготовки члены ДПД должны изучить документы, регламентирующие организацию и деятельность добровольной пожарной дружины, деятельность по предупреждению пожаров, эксплуатации первичных средств пожаротушения и правила по охране труда.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5.9. Последующая подготовка членов ДПД должна планироваться таким образом, чтобы все члены дружины не менее одного раза в квартал практически отрабатывали действия по тушению условных пожаров с использованием имеющейся в их распоряжении первичных средств пожаротушения, а также отработка действий по эвакуации людей и материальных ценностей.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5.10. Начальник дружины подчиняется заведующему дошкольным образовательным учреждением.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5.11. Начальнику дружины необходимо проходить обучение на курсах повышения квалификации не реже одного раза в пять лет.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 xml:space="preserve">5.12. Для членов добровольной пожарной дружины ДОУ предусматриваются </w:t>
      </w:r>
      <w:r w:rsidRPr="00584760">
        <w:rPr>
          <w:color w:val="1E2120"/>
          <w:sz w:val="28"/>
          <w:szCs w:val="28"/>
        </w:rPr>
        <w:lastRenderedPageBreak/>
        <w:t>льготы установленные настоящим законодательством и поощрения на основании приказа заведующего дошкольным образовательным учреждением.</w:t>
      </w:r>
    </w:p>
    <w:p w14:paraId="205EF1CE" w14:textId="77777777" w:rsidR="00584760" w:rsidRPr="00584760" w:rsidRDefault="00584760" w:rsidP="00584760">
      <w:pPr>
        <w:pStyle w:val="a7"/>
        <w:spacing w:before="0" w:beforeAutospacing="0" w:after="0" w:line="360" w:lineRule="atLeast"/>
        <w:jc w:val="both"/>
        <w:divId w:val="1183473878"/>
        <w:rPr>
          <w:color w:val="1E2120"/>
          <w:sz w:val="28"/>
          <w:szCs w:val="28"/>
        </w:rPr>
      </w:pPr>
    </w:p>
    <w:p w14:paraId="1C609E3B" w14:textId="7631135C" w:rsidR="00F07D4B" w:rsidRPr="00584760" w:rsidRDefault="00584760" w:rsidP="00584760">
      <w:pPr>
        <w:pStyle w:val="3"/>
        <w:spacing w:before="0" w:beforeAutospacing="0" w:after="0"/>
        <w:jc w:val="center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6. Обязанности начальника и членов ДПД</w:t>
      </w:r>
    </w:p>
    <w:p w14:paraId="41A2F22F" w14:textId="36D7AADE" w:rsidR="00F07D4B" w:rsidRPr="00584760" w:rsidRDefault="00584760" w:rsidP="00584760">
      <w:pPr>
        <w:pStyle w:val="a7"/>
        <w:spacing w:before="0" w:beforeAutospacing="0" w:after="0" w:line="360" w:lineRule="atLeast"/>
        <w:jc w:val="both"/>
        <w:divId w:val="118347387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6.1. Начальник добровольной пожарной дружины в ДОУ обязан:</w:t>
      </w:r>
    </w:p>
    <w:p w14:paraId="2331CA1F" w14:textId="77777777" w:rsidR="00F07D4B" w:rsidRPr="00584760" w:rsidRDefault="00584760" w:rsidP="00584760">
      <w:pPr>
        <w:numPr>
          <w:ilvl w:val="0"/>
          <w:numId w:val="4"/>
        </w:numPr>
        <w:spacing w:line="360" w:lineRule="atLeast"/>
        <w:ind w:left="945"/>
        <w:jc w:val="both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осуществлять контроль соблюдения противопожарного режима, а также готовности первичных средств пожаротушения, систем пожарной автоматики, водоснабжения и не допускать использования этих средств не по прямому назначению;</w:t>
      </w:r>
    </w:p>
    <w:p w14:paraId="4823C0F5" w14:textId="77777777" w:rsidR="00F07D4B" w:rsidRPr="00584760" w:rsidRDefault="00584760" w:rsidP="00584760">
      <w:pPr>
        <w:numPr>
          <w:ilvl w:val="0"/>
          <w:numId w:val="4"/>
        </w:numPr>
        <w:spacing w:line="360" w:lineRule="atLeast"/>
        <w:ind w:left="945"/>
        <w:jc w:val="both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вести разъяснительную работу среди работников и воспитанников дошкольного образовательного учреждения о мерах пожарной безопасности;</w:t>
      </w:r>
    </w:p>
    <w:p w14:paraId="1EAE4B9A" w14:textId="77777777" w:rsidR="00F07D4B" w:rsidRPr="00584760" w:rsidRDefault="00584760" w:rsidP="00584760">
      <w:pPr>
        <w:numPr>
          <w:ilvl w:val="0"/>
          <w:numId w:val="4"/>
        </w:numPr>
        <w:spacing w:line="360" w:lineRule="atLeast"/>
        <w:ind w:left="945"/>
        <w:jc w:val="both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проводить занятия с членами пожарной дружины, проверять готовность;</w:t>
      </w:r>
    </w:p>
    <w:p w14:paraId="1F970932" w14:textId="77777777" w:rsidR="00F07D4B" w:rsidRPr="00584760" w:rsidRDefault="00584760" w:rsidP="00584760">
      <w:pPr>
        <w:numPr>
          <w:ilvl w:val="0"/>
          <w:numId w:val="4"/>
        </w:numPr>
        <w:spacing w:line="360" w:lineRule="atLeast"/>
        <w:ind w:left="945"/>
        <w:jc w:val="both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принять меры по организации мероприятий, направленных на тушение пожара, до прибытия подразделений пожарной охраны;</w:t>
      </w:r>
    </w:p>
    <w:p w14:paraId="00488A20" w14:textId="77777777" w:rsidR="00F07D4B" w:rsidRPr="00584760" w:rsidRDefault="00584760" w:rsidP="00584760">
      <w:pPr>
        <w:numPr>
          <w:ilvl w:val="0"/>
          <w:numId w:val="4"/>
        </w:numPr>
        <w:spacing w:line="360" w:lineRule="atLeast"/>
        <w:ind w:left="945"/>
        <w:jc w:val="both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информировать заведующего о нарушениях противопожарного режима в дошкольном образовательном учреждении;</w:t>
      </w:r>
    </w:p>
    <w:p w14:paraId="79E7A19F" w14:textId="77777777" w:rsidR="00F07D4B" w:rsidRPr="00584760" w:rsidRDefault="00584760" w:rsidP="00584760">
      <w:pPr>
        <w:numPr>
          <w:ilvl w:val="0"/>
          <w:numId w:val="4"/>
        </w:numPr>
        <w:spacing w:line="360" w:lineRule="atLeast"/>
        <w:ind w:left="945"/>
        <w:jc w:val="both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осуществлять организацию и проведение мероприятий, направленных на привитие воспитанникам и работникам безопасного поведения в быту;</w:t>
      </w:r>
    </w:p>
    <w:p w14:paraId="46305337" w14:textId="77777777" w:rsidR="00F07D4B" w:rsidRPr="00584760" w:rsidRDefault="00584760" w:rsidP="00584760">
      <w:pPr>
        <w:numPr>
          <w:ilvl w:val="0"/>
          <w:numId w:val="4"/>
        </w:numPr>
        <w:spacing w:line="360" w:lineRule="atLeast"/>
        <w:ind w:left="945"/>
        <w:jc w:val="both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проведение разъяснительных бесед по пожарной безопасности на родительских собраниях;</w:t>
      </w:r>
    </w:p>
    <w:p w14:paraId="46F52FFC" w14:textId="77777777" w:rsidR="00F07D4B" w:rsidRPr="00584760" w:rsidRDefault="00584760" w:rsidP="00584760">
      <w:pPr>
        <w:numPr>
          <w:ilvl w:val="0"/>
          <w:numId w:val="4"/>
        </w:numPr>
        <w:spacing w:line="360" w:lineRule="atLeast"/>
        <w:ind w:left="945"/>
        <w:jc w:val="both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проверять знание членами добровольной пожарной дружины своих обязанностей;</w:t>
      </w:r>
    </w:p>
    <w:p w14:paraId="473EA991" w14:textId="77777777" w:rsidR="00F07D4B" w:rsidRPr="00584760" w:rsidRDefault="00584760" w:rsidP="00584760">
      <w:pPr>
        <w:numPr>
          <w:ilvl w:val="0"/>
          <w:numId w:val="4"/>
        </w:numPr>
        <w:spacing w:line="360" w:lineRule="atLeast"/>
        <w:ind w:left="945"/>
        <w:jc w:val="both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в начале и по окончании дежурства на массовых мероприятиях проверять противопожарное состояние данных помещений, принимать меры к устранению выявленных недостатков;</w:t>
      </w:r>
    </w:p>
    <w:p w14:paraId="49FC0368" w14:textId="77777777" w:rsidR="00F07D4B" w:rsidRPr="00584760" w:rsidRDefault="00584760" w:rsidP="00584760">
      <w:pPr>
        <w:numPr>
          <w:ilvl w:val="0"/>
          <w:numId w:val="4"/>
        </w:numPr>
        <w:spacing w:line="360" w:lineRule="atLeast"/>
        <w:ind w:left="945"/>
        <w:jc w:val="both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осуществлять контроль состояния подъездных путей и пожарных гидрантов на территории дошкольного образовательного учреждения.</w:t>
      </w:r>
    </w:p>
    <w:p w14:paraId="641B7D8D" w14:textId="19A5AC5F" w:rsidR="00F07D4B" w:rsidRPr="00584760" w:rsidRDefault="00584760" w:rsidP="00584760">
      <w:pPr>
        <w:pStyle w:val="a7"/>
        <w:spacing w:before="0" w:beforeAutospacing="0" w:after="0" w:line="360" w:lineRule="atLeast"/>
        <w:jc w:val="both"/>
        <w:divId w:val="118347387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6.2. Член добровольной пожарной дружины обязан:</w:t>
      </w:r>
    </w:p>
    <w:p w14:paraId="0DAC8316" w14:textId="77777777" w:rsidR="00F07D4B" w:rsidRPr="00584760" w:rsidRDefault="00584760" w:rsidP="00584760">
      <w:pPr>
        <w:numPr>
          <w:ilvl w:val="0"/>
          <w:numId w:val="5"/>
        </w:numPr>
        <w:spacing w:line="360" w:lineRule="atLeast"/>
        <w:ind w:left="945"/>
        <w:jc w:val="both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знать, соблюдать и требовать от других соблюдения противопожарного режима в дошкольном образовательном учреждении;</w:t>
      </w:r>
    </w:p>
    <w:p w14:paraId="2E2D95F2" w14:textId="77777777" w:rsidR="00F07D4B" w:rsidRPr="00584760" w:rsidRDefault="00584760" w:rsidP="00584760">
      <w:pPr>
        <w:numPr>
          <w:ilvl w:val="0"/>
          <w:numId w:val="5"/>
        </w:numPr>
        <w:spacing w:line="360" w:lineRule="atLeast"/>
        <w:ind w:left="945"/>
        <w:jc w:val="both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знать свои обязанности и в случае возникновения пожара принимать активное участие в его тушении;</w:t>
      </w:r>
    </w:p>
    <w:p w14:paraId="25DE2C2C" w14:textId="77777777" w:rsidR="00F07D4B" w:rsidRPr="00584760" w:rsidRDefault="00584760" w:rsidP="00584760">
      <w:pPr>
        <w:numPr>
          <w:ilvl w:val="0"/>
          <w:numId w:val="5"/>
        </w:numPr>
        <w:spacing w:line="360" w:lineRule="atLeast"/>
        <w:ind w:left="945"/>
        <w:jc w:val="both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следить за готовностью к действию систем противопожарной защиты и первичных средств пожаротушения. Обо всех обнаруженных недостатках сообщать начальнику добровольной пожарной дружины;</w:t>
      </w:r>
    </w:p>
    <w:p w14:paraId="575163DB" w14:textId="2DCBA186" w:rsidR="00F07D4B" w:rsidRDefault="00584760" w:rsidP="00584760">
      <w:pPr>
        <w:numPr>
          <w:ilvl w:val="0"/>
          <w:numId w:val="5"/>
        </w:numPr>
        <w:spacing w:line="360" w:lineRule="atLeast"/>
        <w:ind w:left="945"/>
        <w:jc w:val="both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выполнять возложенные на членов ДПД обязанности, распоряжения начальника дружины, повышать свои пожарно-технические знания и навыки тушения пожаров, посещать предусмотренные учебные занятия и тренировки.</w:t>
      </w:r>
    </w:p>
    <w:p w14:paraId="780069CB" w14:textId="77777777" w:rsidR="00584760" w:rsidRPr="00584760" w:rsidRDefault="00584760" w:rsidP="00584760">
      <w:pPr>
        <w:spacing w:line="360" w:lineRule="atLeast"/>
        <w:ind w:left="945"/>
        <w:jc w:val="both"/>
        <w:divId w:val="1183473878"/>
        <w:rPr>
          <w:rFonts w:eastAsia="Times New Roman"/>
          <w:color w:val="1E2120"/>
          <w:sz w:val="28"/>
          <w:szCs w:val="28"/>
        </w:rPr>
      </w:pPr>
    </w:p>
    <w:p w14:paraId="47B08B15" w14:textId="77777777" w:rsidR="00F07D4B" w:rsidRPr="00584760" w:rsidRDefault="00584760" w:rsidP="00584760">
      <w:pPr>
        <w:pStyle w:val="3"/>
        <w:spacing w:before="0" w:beforeAutospacing="0" w:after="0"/>
        <w:jc w:val="center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lastRenderedPageBreak/>
        <w:t>7. Права членов добровольной пожарной дружины</w:t>
      </w:r>
    </w:p>
    <w:p w14:paraId="5AD48DC1" w14:textId="779969E9" w:rsidR="00F07D4B" w:rsidRPr="00584760" w:rsidRDefault="00584760" w:rsidP="00584760">
      <w:pPr>
        <w:pStyle w:val="a7"/>
        <w:spacing w:before="0" w:beforeAutospacing="0" w:after="0" w:line="360" w:lineRule="atLeast"/>
        <w:jc w:val="both"/>
        <w:divId w:val="118347387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7.1. Руководитель добровольной пожарной дружины имеет право:</w:t>
      </w:r>
    </w:p>
    <w:p w14:paraId="274EF8E3" w14:textId="77777777" w:rsidR="00F07D4B" w:rsidRPr="00584760" w:rsidRDefault="00584760" w:rsidP="00584760">
      <w:pPr>
        <w:numPr>
          <w:ilvl w:val="0"/>
          <w:numId w:val="6"/>
        </w:numPr>
        <w:spacing w:line="360" w:lineRule="atLeast"/>
        <w:ind w:left="945"/>
        <w:jc w:val="both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требовать от работников ДОУ устранения недостатков, нарушений противопожарного режима;</w:t>
      </w:r>
    </w:p>
    <w:p w14:paraId="1BAED2CA" w14:textId="77777777" w:rsidR="00F07D4B" w:rsidRPr="00584760" w:rsidRDefault="00584760" w:rsidP="00584760">
      <w:pPr>
        <w:numPr>
          <w:ilvl w:val="0"/>
          <w:numId w:val="6"/>
        </w:numPr>
        <w:spacing w:line="360" w:lineRule="atLeast"/>
        <w:ind w:left="945"/>
        <w:jc w:val="both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обращаться ко всем работникам, в том числе к заведующему, за оказанием помощи в наведении должного противопожарного состояния дошкольного образовательного учреждения;</w:t>
      </w:r>
    </w:p>
    <w:p w14:paraId="1CD95D50" w14:textId="77777777" w:rsidR="00F07D4B" w:rsidRPr="00584760" w:rsidRDefault="00584760" w:rsidP="00584760">
      <w:pPr>
        <w:numPr>
          <w:ilvl w:val="0"/>
          <w:numId w:val="6"/>
        </w:numPr>
        <w:spacing w:line="360" w:lineRule="atLeast"/>
        <w:ind w:left="945"/>
        <w:jc w:val="both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ходатайствовать о поощрении особо отличившихся членов добровольной пожарной дружины.</w:t>
      </w:r>
    </w:p>
    <w:p w14:paraId="59DD75F1" w14:textId="637BC1C9" w:rsidR="00F07D4B" w:rsidRPr="00584760" w:rsidRDefault="00584760" w:rsidP="00584760">
      <w:pPr>
        <w:pStyle w:val="a7"/>
        <w:spacing w:before="0" w:beforeAutospacing="0" w:after="0" w:line="360" w:lineRule="atLeast"/>
        <w:jc w:val="both"/>
        <w:divId w:val="118347387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7.2. Члены добровольной пожарной дружины имеют право:</w:t>
      </w:r>
    </w:p>
    <w:p w14:paraId="20027B04" w14:textId="77777777" w:rsidR="00F07D4B" w:rsidRPr="00584760" w:rsidRDefault="00584760" w:rsidP="00584760">
      <w:pPr>
        <w:numPr>
          <w:ilvl w:val="0"/>
          <w:numId w:val="7"/>
        </w:numPr>
        <w:spacing w:line="360" w:lineRule="atLeast"/>
        <w:ind w:left="945"/>
        <w:jc w:val="both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требовать от всех работников выполнения правил пожарной безопасности, соблюдения установленного противопожарного режима во всех помещениях дошкольного образовательного учреждения;</w:t>
      </w:r>
    </w:p>
    <w:p w14:paraId="1A36017A" w14:textId="1DC632DC" w:rsidR="00F07D4B" w:rsidRDefault="00584760" w:rsidP="00584760">
      <w:pPr>
        <w:numPr>
          <w:ilvl w:val="0"/>
          <w:numId w:val="7"/>
        </w:numPr>
        <w:spacing w:line="360" w:lineRule="atLeast"/>
        <w:ind w:left="945"/>
        <w:jc w:val="both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информировать руководителя ДПД о нарушении требований пожарной безопасности, предлагать мероприятия по их устранению.</w:t>
      </w:r>
    </w:p>
    <w:p w14:paraId="5799EF8C" w14:textId="77777777" w:rsidR="00584760" w:rsidRPr="00584760" w:rsidRDefault="00584760" w:rsidP="00584760">
      <w:pPr>
        <w:spacing w:line="360" w:lineRule="atLeast"/>
        <w:ind w:left="945"/>
        <w:jc w:val="both"/>
        <w:divId w:val="1183473878"/>
        <w:rPr>
          <w:rFonts w:eastAsia="Times New Roman"/>
          <w:color w:val="1E2120"/>
          <w:sz w:val="28"/>
          <w:szCs w:val="28"/>
        </w:rPr>
      </w:pPr>
    </w:p>
    <w:p w14:paraId="24E36191" w14:textId="77777777" w:rsidR="00F07D4B" w:rsidRPr="00584760" w:rsidRDefault="00584760" w:rsidP="00584760">
      <w:pPr>
        <w:pStyle w:val="3"/>
        <w:spacing w:before="0" w:beforeAutospacing="0" w:after="0"/>
        <w:jc w:val="center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8. Ответственность ДПД</w:t>
      </w:r>
    </w:p>
    <w:p w14:paraId="4222ACA6" w14:textId="2AABB5A0" w:rsidR="00F07D4B" w:rsidRDefault="00584760" w:rsidP="00584760">
      <w:pPr>
        <w:pStyle w:val="a7"/>
        <w:spacing w:before="0" w:beforeAutospacing="0" w:after="0" w:line="360" w:lineRule="atLeast"/>
        <w:jc w:val="both"/>
        <w:divId w:val="118347387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8.1. Ответственность за создание и организацию работы добровольной пожарной дружины возлагается на заведующего дошкольным образовательным учреждением.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8.2. Контроль деятельности добровольной пожарной дружины осуществляется заведующим ДОУ, ответственным за пожарную безопасность дошкольного образовательного учреждения, а также органами Государственного пожарного надзора.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8.3. Начальник ДПД несет ответственность перед заведующим ДОУ за невыполнение или уклонение от выполнения своих должностных обязанностей, предусмотренных настоящим Положением.</w:t>
      </w:r>
    </w:p>
    <w:p w14:paraId="18637965" w14:textId="77777777" w:rsidR="00584760" w:rsidRPr="00584760" w:rsidRDefault="00584760" w:rsidP="00584760">
      <w:pPr>
        <w:pStyle w:val="a7"/>
        <w:spacing w:before="0" w:beforeAutospacing="0" w:after="0" w:line="360" w:lineRule="atLeast"/>
        <w:jc w:val="both"/>
        <w:divId w:val="1183473878"/>
        <w:rPr>
          <w:color w:val="1E2120"/>
          <w:sz w:val="28"/>
          <w:szCs w:val="28"/>
        </w:rPr>
      </w:pPr>
    </w:p>
    <w:p w14:paraId="47464641" w14:textId="77777777" w:rsidR="00F07D4B" w:rsidRPr="00584760" w:rsidRDefault="00584760" w:rsidP="00584760">
      <w:pPr>
        <w:pStyle w:val="3"/>
        <w:spacing w:before="0" w:beforeAutospacing="0" w:after="0"/>
        <w:jc w:val="center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9. Стимулирование деятельности ДПД</w:t>
      </w:r>
    </w:p>
    <w:p w14:paraId="6E01FF4E" w14:textId="211FB0E0" w:rsidR="00F07D4B" w:rsidRDefault="00584760" w:rsidP="00584760">
      <w:pPr>
        <w:pStyle w:val="a7"/>
        <w:spacing w:before="0" w:beforeAutospacing="0" w:after="0" w:line="360" w:lineRule="atLeast"/>
        <w:jc w:val="both"/>
        <w:divId w:val="118347387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9.1. Все расходы по содержанию добровольной пожарной дружины осуществляются за счет дошкольного образовательного учреждения.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9.2. Членам добровольной пожарной дружины, принимающим активное участие в обеспечении пожарной безопасности ДОУ и тушении пожаров, по представлению начальника дружины предоставляются дополнительные льготы решением заведующего дошкольным образовательным учреждением.</w:t>
      </w:r>
    </w:p>
    <w:p w14:paraId="57D13646" w14:textId="77777777" w:rsidR="00584760" w:rsidRPr="00584760" w:rsidRDefault="00584760" w:rsidP="00584760">
      <w:pPr>
        <w:pStyle w:val="a7"/>
        <w:spacing w:before="0" w:beforeAutospacing="0" w:after="0" w:line="360" w:lineRule="atLeast"/>
        <w:jc w:val="both"/>
        <w:divId w:val="1183473878"/>
        <w:rPr>
          <w:color w:val="1E2120"/>
          <w:sz w:val="28"/>
          <w:szCs w:val="28"/>
        </w:rPr>
      </w:pPr>
    </w:p>
    <w:p w14:paraId="5DAC4F6A" w14:textId="77777777" w:rsidR="00F07D4B" w:rsidRPr="00584760" w:rsidRDefault="00584760" w:rsidP="00584760">
      <w:pPr>
        <w:pStyle w:val="3"/>
        <w:spacing w:before="0" w:beforeAutospacing="0" w:after="0"/>
        <w:jc w:val="center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10. Исключение из членов ДПД</w:t>
      </w:r>
    </w:p>
    <w:p w14:paraId="366F8DEB" w14:textId="222FD527" w:rsidR="00F07D4B" w:rsidRDefault="00584760" w:rsidP="00584760">
      <w:pPr>
        <w:pStyle w:val="a7"/>
        <w:spacing w:before="0" w:beforeAutospacing="0" w:after="0" w:line="360" w:lineRule="atLeast"/>
        <w:jc w:val="both"/>
        <w:divId w:val="118347387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10.1. Основаниями прекращения членства в ДПД являются: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 xml:space="preserve">10.1.1. Систематическое невыполнение или уклонение от выполнения членами добровольной пожарной дружины дошкольного образовательного учреждения </w:t>
      </w:r>
      <w:r w:rsidRPr="00584760">
        <w:rPr>
          <w:color w:val="1E2120"/>
          <w:sz w:val="28"/>
          <w:szCs w:val="28"/>
        </w:rPr>
        <w:lastRenderedPageBreak/>
        <w:t>обязанностей, предусмотренных настоящим Положением.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10.1.2. Невыход на дежурство в соответствии с утвержденным графиком дежурств без разрешения начальника добровольной пожарной дружины или самовольное оставление дежурства.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10.1.3. Нарушение дисциплины или совершение проступков, несовместимых с пребыванием в добровольной пожарной дружине.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10.1.4. Собственное желание.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10.1.5. Вступление в законную силу приговора суда о привлечении гражданина к уголовной ответственности.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10.1.6. Ликвидация добровольной пожарной дружины.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10.2. Решение об исключении работника из членов добровольной пожарной дружины принимает заведующим дошкольным образовательным учреждением.</w:t>
      </w:r>
    </w:p>
    <w:p w14:paraId="20110E83" w14:textId="77777777" w:rsidR="00584760" w:rsidRPr="00584760" w:rsidRDefault="00584760" w:rsidP="00584760">
      <w:pPr>
        <w:pStyle w:val="a7"/>
        <w:spacing w:before="0" w:beforeAutospacing="0" w:after="0" w:line="360" w:lineRule="atLeast"/>
        <w:jc w:val="both"/>
        <w:divId w:val="1183473878"/>
        <w:rPr>
          <w:color w:val="1E2120"/>
          <w:sz w:val="28"/>
          <w:szCs w:val="28"/>
        </w:rPr>
      </w:pPr>
    </w:p>
    <w:p w14:paraId="70A4463C" w14:textId="77777777" w:rsidR="00F07D4B" w:rsidRPr="00584760" w:rsidRDefault="00584760" w:rsidP="00584760">
      <w:pPr>
        <w:pStyle w:val="3"/>
        <w:spacing w:before="0" w:beforeAutospacing="0" w:after="0"/>
        <w:jc w:val="center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11. Делопроизводство ДПД</w:t>
      </w:r>
    </w:p>
    <w:p w14:paraId="69277224" w14:textId="3FD90029" w:rsidR="00F07D4B" w:rsidRPr="00584760" w:rsidRDefault="00584760" w:rsidP="00584760">
      <w:pPr>
        <w:pStyle w:val="a7"/>
        <w:spacing w:before="0" w:beforeAutospacing="0" w:after="0" w:line="360" w:lineRule="atLeast"/>
        <w:jc w:val="both"/>
        <w:divId w:val="118347387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11.1. Перечень документации ДПД:</w:t>
      </w:r>
    </w:p>
    <w:p w14:paraId="2952C325" w14:textId="77777777" w:rsidR="00F07D4B" w:rsidRPr="00584760" w:rsidRDefault="00584760" w:rsidP="00584760">
      <w:pPr>
        <w:numPr>
          <w:ilvl w:val="0"/>
          <w:numId w:val="8"/>
        </w:numPr>
        <w:spacing w:line="360" w:lineRule="atLeast"/>
        <w:ind w:left="945"/>
        <w:jc w:val="both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приказ заведующего ДОУ об организации и составе добровольной пожарной дружины;</w:t>
      </w:r>
    </w:p>
    <w:p w14:paraId="671523C7" w14:textId="77777777" w:rsidR="00F07D4B" w:rsidRPr="00584760" w:rsidRDefault="00584760" w:rsidP="00584760">
      <w:pPr>
        <w:numPr>
          <w:ilvl w:val="0"/>
          <w:numId w:val="8"/>
        </w:numPr>
        <w:spacing w:line="360" w:lineRule="atLeast"/>
        <w:ind w:left="945"/>
        <w:jc w:val="both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Положение о добровольной пожарной дружине в ДОУ;</w:t>
      </w:r>
    </w:p>
    <w:p w14:paraId="310A721E" w14:textId="77777777" w:rsidR="00F07D4B" w:rsidRPr="00584760" w:rsidRDefault="00584760" w:rsidP="00584760">
      <w:pPr>
        <w:numPr>
          <w:ilvl w:val="0"/>
          <w:numId w:val="8"/>
        </w:numPr>
        <w:spacing w:line="360" w:lineRule="atLeast"/>
        <w:ind w:left="945"/>
        <w:jc w:val="both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учебный план проведения занятий с членами добровольной пожарной дружины;</w:t>
      </w:r>
    </w:p>
    <w:p w14:paraId="78C8C728" w14:textId="77777777" w:rsidR="00F07D4B" w:rsidRPr="00584760" w:rsidRDefault="00584760" w:rsidP="00584760">
      <w:pPr>
        <w:numPr>
          <w:ilvl w:val="0"/>
          <w:numId w:val="8"/>
        </w:numPr>
        <w:spacing w:line="360" w:lineRule="atLeast"/>
        <w:ind w:left="945"/>
        <w:jc w:val="both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реестр добровольной пожарной дружины дошкольного образовательного учреждения;</w:t>
      </w:r>
    </w:p>
    <w:p w14:paraId="498D36B4" w14:textId="77777777" w:rsidR="00F07D4B" w:rsidRPr="00584760" w:rsidRDefault="00584760" w:rsidP="00584760">
      <w:pPr>
        <w:numPr>
          <w:ilvl w:val="0"/>
          <w:numId w:val="8"/>
        </w:numPr>
        <w:spacing w:line="360" w:lineRule="atLeast"/>
        <w:ind w:left="945"/>
        <w:jc w:val="both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журнал учета работы добровольной пожарной дружины дошкольного образовательного учреждения (протоколы заседаний).</w:t>
      </w:r>
    </w:p>
    <w:p w14:paraId="497863E4" w14:textId="7D3C5B7D" w:rsidR="00F07D4B" w:rsidRDefault="00584760" w:rsidP="00584760">
      <w:pPr>
        <w:pStyle w:val="a7"/>
        <w:spacing w:before="0" w:beforeAutospacing="0" w:after="0" w:line="360" w:lineRule="atLeast"/>
        <w:jc w:val="both"/>
        <w:divId w:val="118347387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11.2. Анализ деятельности ДПД за истекший период представляется в печатном варианте начальником добровольной пожарной дружины заведующему дошкольным образовательным учреждением.</w:t>
      </w:r>
    </w:p>
    <w:p w14:paraId="0F8EC6A5" w14:textId="77777777" w:rsidR="00584760" w:rsidRPr="00584760" w:rsidRDefault="00584760" w:rsidP="00584760">
      <w:pPr>
        <w:pStyle w:val="a7"/>
        <w:spacing w:before="0" w:beforeAutospacing="0" w:after="0" w:line="360" w:lineRule="atLeast"/>
        <w:jc w:val="both"/>
        <w:divId w:val="1183473878"/>
        <w:rPr>
          <w:color w:val="1E2120"/>
          <w:sz w:val="28"/>
          <w:szCs w:val="28"/>
        </w:rPr>
      </w:pPr>
    </w:p>
    <w:p w14:paraId="2A9D0D21" w14:textId="77777777" w:rsidR="00F07D4B" w:rsidRPr="00584760" w:rsidRDefault="00584760" w:rsidP="00584760">
      <w:pPr>
        <w:pStyle w:val="3"/>
        <w:spacing w:before="0" w:beforeAutospacing="0" w:after="0"/>
        <w:jc w:val="center"/>
        <w:divId w:val="1183473878"/>
        <w:rPr>
          <w:rFonts w:eastAsia="Times New Roman"/>
          <w:color w:val="1E2120"/>
          <w:sz w:val="28"/>
          <w:szCs w:val="28"/>
        </w:rPr>
      </w:pPr>
      <w:r w:rsidRPr="00584760">
        <w:rPr>
          <w:rFonts w:eastAsia="Times New Roman"/>
          <w:color w:val="1E2120"/>
          <w:sz w:val="28"/>
          <w:szCs w:val="28"/>
        </w:rPr>
        <w:t>12. Заключительные положения</w:t>
      </w:r>
    </w:p>
    <w:p w14:paraId="660D62A8" w14:textId="1388515E" w:rsidR="00F07D4B" w:rsidRPr="00584760" w:rsidRDefault="00584760" w:rsidP="00584760">
      <w:pPr>
        <w:pStyle w:val="a7"/>
        <w:spacing w:before="0" w:beforeAutospacing="0" w:after="0" w:line="360" w:lineRule="atLeast"/>
        <w:jc w:val="both"/>
        <w:divId w:val="118347387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12.1. Настоящее Положение является локальным нормативным актом ДОУ, принимается на Общем собрании трудового коллектива и утверждается (либо вводится в действие) приказом заведующего дошкольным образовательным учреждением.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12.2.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>12.3. Положение принимается на неопределенный срок. Изменения и дополнения к Положению принимаются в порядке, предусмотренном п.12.1 настоящего Положения.</w:t>
      </w:r>
      <w:r w:rsidRPr="0058476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584760">
        <w:rPr>
          <w:color w:val="1E2120"/>
          <w:sz w:val="28"/>
          <w:szCs w:val="28"/>
        </w:rPr>
        <w:t xml:space="preserve">12.4. После принятия Положения (или изменений и дополнений отдельных </w:t>
      </w:r>
      <w:r w:rsidRPr="00584760">
        <w:rPr>
          <w:color w:val="1E2120"/>
          <w:sz w:val="28"/>
          <w:szCs w:val="28"/>
        </w:rPr>
        <w:lastRenderedPageBreak/>
        <w:t>пунктов и разделов) в новой редакции предыдущая редакция автоматически утрачивает силу.</w:t>
      </w:r>
    </w:p>
    <w:p w14:paraId="2A8EC5A9" w14:textId="77777777" w:rsidR="00F07D4B" w:rsidRDefault="00584760">
      <w:pPr>
        <w:spacing w:line="360" w:lineRule="atLeast"/>
        <w:divId w:val="150605206"/>
        <w:rPr>
          <w:rFonts w:ascii="Arial" w:eastAsia="Times New Roman" w:hAnsi="Arial" w:cs="Arial"/>
          <w:color w:val="1E2120"/>
          <w:sz w:val="21"/>
          <w:szCs w:val="21"/>
        </w:rPr>
      </w:pPr>
      <w:r>
        <w:rPr>
          <w:rFonts w:ascii="Arial" w:eastAsia="Times New Roman" w:hAnsi="Arial" w:cs="Arial"/>
          <w:color w:val="1E2120"/>
          <w:sz w:val="21"/>
          <w:szCs w:val="21"/>
        </w:rPr>
        <w:t xml:space="preserve">  </w:t>
      </w:r>
    </w:p>
    <w:sectPr w:rsidR="00F07D4B" w:rsidSect="0058476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F540A"/>
    <w:multiLevelType w:val="multilevel"/>
    <w:tmpl w:val="AC363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1B335F"/>
    <w:multiLevelType w:val="multilevel"/>
    <w:tmpl w:val="F4E2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972163D"/>
    <w:multiLevelType w:val="multilevel"/>
    <w:tmpl w:val="78A866F0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2A469C"/>
    <w:multiLevelType w:val="multilevel"/>
    <w:tmpl w:val="45E6D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127BD4"/>
    <w:multiLevelType w:val="multilevel"/>
    <w:tmpl w:val="B4140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05C3B51"/>
    <w:multiLevelType w:val="multilevel"/>
    <w:tmpl w:val="8C02C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5B75F5"/>
    <w:multiLevelType w:val="multilevel"/>
    <w:tmpl w:val="F52AE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F15CCE"/>
    <w:multiLevelType w:val="multilevel"/>
    <w:tmpl w:val="17F44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51E192A"/>
    <w:multiLevelType w:val="multilevel"/>
    <w:tmpl w:val="1DB62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6763870"/>
    <w:multiLevelType w:val="multilevel"/>
    <w:tmpl w:val="461C287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7B257BC"/>
    <w:multiLevelType w:val="multilevel"/>
    <w:tmpl w:val="07AEE22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A453939"/>
    <w:multiLevelType w:val="multilevel"/>
    <w:tmpl w:val="2EC832E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011126A"/>
    <w:multiLevelType w:val="multilevel"/>
    <w:tmpl w:val="4B2A0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1C032CA"/>
    <w:multiLevelType w:val="multilevel"/>
    <w:tmpl w:val="4018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40540A9"/>
    <w:multiLevelType w:val="multilevel"/>
    <w:tmpl w:val="B0B6E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2A7834"/>
    <w:multiLevelType w:val="multilevel"/>
    <w:tmpl w:val="0C7C49A8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7717665"/>
    <w:multiLevelType w:val="multilevel"/>
    <w:tmpl w:val="A2368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49642A9"/>
    <w:multiLevelType w:val="multilevel"/>
    <w:tmpl w:val="8EFCD1BA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6096869"/>
    <w:multiLevelType w:val="multilevel"/>
    <w:tmpl w:val="7DBAC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0184592"/>
    <w:multiLevelType w:val="multilevel"/>
    <w:tmpl w:val="695A2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4333BC3"/>
    <w:multiLevelType w:val="multilevel"/>
    <w:tmpl w:val="B1126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46C4681"/>
    <w:multiLevelType w:val="multilevel"/>
    <w:tmpl w:val="FC420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8CC2134"/>
    <w:multiLevelType w:val="multilevel"/>
    <w:tmpl w:val="13646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507611D"/>
    <w:multiLevelType w:val="multilevel"/>
    <w:tmpl w:val="A8007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9691077"/>
    <w:multiLevelType w:val="multilevel"/>
    <w:tmpl w:val="C35AC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3"/>
  </w:num>
  <w:num w:numId="2">
    <w:abstractNumId w:val="2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11"/>
  </w:num>
  <w:num w:numId="4">
    <w:abstractNumId w:val="17"/>
  </w:num>
  <w:num w:numId="5">
    <w:abstractNumId w:val="9"/>
  </w:num>
  <w:num w:numId="6">
    <w:abstractNumId w:val="10"/>
  </w:num>
  <w:num w:numId="7">
    <w:abstractNumId w:val="15"/>
  </w:num>
  <w:num w:numId="8">
    <w:abstractNumId w:val="2"/>
  </w:num>
  <w:num w:numId="9">
    <w:abstractNumId w:val="12"/>
  </w:num>
  <w:num w:numId="10">
    <w:abstractNumId w:val="1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1">
    <w:abstractNumId w:val="3"/>
  </w:num>
  <w:num w:numId="12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3">
    <w:abstractNumId w:val="5"/>
  </w:num>
  <w:num w:numId="14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5">
    <w:abstractNumId w:val="20"/>
  </w:num>
  <w:num w:numId="16">
    <w:abstractNumId w:val="2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18"/>
  </w:num>
  <w:num w:numId="18">
    <w:abstractNumId w:val="1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>
    <w:abstractNumId w:val="0"/>
  </w:num>
  <w:num w:numId="20">
    <w:abstractNumId w:val="14"/>
  </w:num>
  <w:num w:numId="21">
    <w:abstractNumId w:val="1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2">
    <w:abstractNumId w:val="24"/>
  </w:num>
  <w:num w:numId="23">
    <w:abstractNumId w:val="1"/>
  </w:num>
  <w:num w:numId="24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5">
    <w:abstractNumId w:val="16"/>
  </w:num>
  <w:num w:numId="26">
    <w:abstractNumId w:val="1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13"/>
  </w:num>
  <w:num w:numId="28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9">
    <w:abstractNumId w:val="21"/>
  </w:num>
  <w:num w:numId="30">
    <w:abstractNumId w:val="2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1">
    <w:abstractNumId w:val="8"/>
  </w:num>
  <w:num w:numId="32">
    <w:abstractNumId w:val="19"/>
  </w:num>
  <w:num w:numId="33">
    <w:abstractNumId w:val="4"/>
  </w:num>
  <w:num w:numId="34">
    <w:abstractNumId w:val="7"/>
  </w:num>
  <w:num w:numId="35">
    <w:abstractNumId w:val="6"/>
  </w:num>
  <w:num w:numId="36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760"/>
    <w:rsid w:val="001E2C33"/>
    <w:rsid w:val="00584760"/>
    <w:rsid w:val="006C554A"/>
    <w:rsid w:val="00910178"/>
    <w:rsid w:val="00D93B7B"/>
    <w:rsid w:val="00E244C2"/>
    <w:rsid w:val="00E54247"/>
    <w:rsid w:val="00F0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FAE5E3"/>
  <w15:chartTrackingRefBased/>
  <w15:docId w15:val="{20BA2563-EE2F-475E-9555-4D9779E47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90" w:line="30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line="300" w:lineRule="auto"/>
      <w:outlineLvl w:val="1"/>
    </w:pPr>
    <w:rPr>
      <w:b/>
      <w:bCs/>
      <w:sz w:val="39"/>
      <w:szCs w:val="39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90" w:line="300" w:lineRule="auto"/>
      <w:outlineLvl w:val="2"/>
    </w:pPr>
    <w:rPr>
      <w:b/>
      <w:bCs/>
      <w:sz w:val="30"/>
      <w:szCs w:val="30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90" w:line="300" w:lineRule="auto"/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90" w:line="300" w:lineRule="auto"/>
      <w:outlineLvl w:val="4"/>
    </w:pPr>
    <w:rPr>
      <w:b/>
      <w:bCs/>
      <w:sz w:val="23"/>
      <w:szCs w:val="23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90" w:line="300" w:lineRule="auto"/>
      <w:outlineLvl w:val="5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HTML">
    <w:name w:val="HTML Cite"/>
    <w:basedOn w:val="a0"/>
    <w:uiPriority w:val="99"/>
    <w:semiHidden/>
    <w:unhideWhenUsed/>
    <w:rPr>
      <w:i/>
      <w:iCs/>
    </w:rPr>
  </w:style>
  <w:style w:type="character" w:styleId="HTML0">
    <w:name w:val="HTML Code"/>
    <w:basedOn w:val="a0"/>
    <w:uiPriority w:val="99"/>
    <w:semiHidden/>
    <w:unhideWhenUsed/>
    <w:rPr>
      <w:rFonts w:ascii="Courier New" w:eastAsiaTheme="minorEastAsia" w:hAnsi="Courier New" w:cs="Courier New"/>
      <w:vanish w:val="0"/>
      <w:webHidden w:val="0"/>
      <w:sz w:val="20"/>
      <w:szCs w:val="20"/>
      <w:bdr w:val="single" w:sz="6" w:space="5" w:color="BBBBBB" w:frame="1"/>
      <w:shd w:val="clear" w:color="auto" w:fill="D8D8D8"/>
      <w:specVanish w:val="0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75"/>
    </w:pPr>
    <w:rPr>
      <w:rFonts w:ascii="Courier New" w:hAnsi="Courier New" w:cs="Courier New"/>
    </w:rPr>
  </w:style>
  <w:style w:type="character" w:customStyle="1" w:styleId="HTML2">
    <w:name w:val="Стандартный HTML Знак"/>
    <w:basedOn w:val="a0"/>
    <w:link w:val="HTML1"/>
    <w:uiPriority w:val="99"/>
    <w:semiHidden/>
    <w:rPr>
      <w:rFonts w:ascii="Consolas" w:eastAsiaTheme="minorEastAsia" w:hAnsi="Consolas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msonormal0">
    <w:name w:val="msonormal"/>
    <w:basedOn w:val="a"/>
    <w:pPr>
      <w:spacing w:before="100" w:beforeAutospacing="1" w:after="180"/>
    </w:pPr>
  </w:style>
  <w:style w:type="paragraph" w:styleId="a7">
    <w:name w:val="Normal (Web)"/>
    <w:basedOn w:val="a"/>
    <w:uiPriority w:val="99"/>
    <w:semiHidden/>
    <w:unhideWhenUsed/>
    <w:pPr>
      <w:spacing w:before="100" w:beforeAutospacing="1" w:after="180"/>
    </w:pPr>
  </w:style>
  <w:style w:type="paragraph" w:customStyle="1" w:styleId="error">
    <w:name w:val="error"/>
    <w:basedOn w:val="a"/>
    <w:pPr>
      <w:spacing w:before="100" w:beforeAutospacing="1" w:after="100" w:afterAutospacing="1"/>
    </w:pPr>
    <w:rPr>
      <w:color w:val="8C2E0B"/>
    </w:rPr>
  </w:style>
  <w:style w:type="paragraph" w:customStyle="1" w:styleId="tabledrag-toggle-weight-wrapper">
    <w:name w:val="tabledrag-toggle-weight-wrapper"/>
    <w:basedOn w:val="a"/>
    <w:pPr>
      <w:spacing w:before="100" w:beforeAutospacing="1" w:after="100" w:afterAutospacing="1"/>
      <w:jc w:val="right"/>
    </w:pPr>
  </w:style>
  <w:style w:type="paragraph" w:customStyle="1" w:styleId="ajax-progress-bar">
    <w:name w:val="ajax-progress-bar"/>
    <w:basedOn w:val="a"/>
    <w:pPr>
      <w:spacing w:before="100" w:beforeAutospacing="1" w:after="100" w:afterAutospacing="1"/>
    </w:pPr>
  </w:style>
  <w:style w:type="paragraph" w:customStyle="1" w:styleId="nowrap">
    <w:name w:val="nowrap"/>
    <w:basedOn w:val="a"/>
    <w:pPr>
      <w:spacing w:before="100" w:beforeAutospacing="1" w:after="100" w:afterAutospacing="1"/>
    </w:pPr>
  </w:style>
  <w:style w:type="paragraph" w:customStyle="1" w:styleId="element-hidden">
    <w:name w:val="element-hidden"/>
    <w:basedOn w:val="a"/>
    <w:pPr>
      <w:spacing w:before="100" w:beforeAutospacing="1" w:after="100" w:afterAutospacing="1"/>
    </w:pPr>
    <w:rPr>
      <w:vanish/>
    </w:rPr>
  </w:style>
  <w:style w:type="paragraph" w:customStyle="1" w:styleId="element-invisible">
    <w:name w:val="element-invisible"/>
    <w:basedOn w:val="a"/>
    <w:pPr>
      <w:spacing w:before="100" w:beforeAutospacing="1" w:after="100" w:afterAutospacing="1"/>
    </w:pPr>
  </w:style>
  <w:style w:type="paragraph" w:customStyle="1" w:styleId="breadcrumb">
    <w:name w:val="breadcrumb"/>
    <w:basedOn w:val="a"/>
    <w:pPr>
      <w:pBdr>
        <w:bottom w:val="single" w:sz="6" w:space="0" w:color="EEEEEE"/>
      </w:pBdr>
      <w:spacing w:after="150"/>
      <w:ind w:left="300" w:right="300"/>
    </w:pPr>
  </w:style>
  <w:style w:type="paragraph" w:customStyle="1" w:styleId="ok">
    <w:name w:val="ok"/>
    <w:basedOn w:val="a"/>
    <w:pPr>
      <w:spacing w:before="100" w:beforeAutospacing="1" w:after="100" w:afterAutospacing="1"/>
    </w:pPr>
    <w:rPr>
      <w:color w:val="234600"/>
    </w:rPr>
  </w:style>
  <w:style w:type="paragraph" w:customStyle="1" w:styleId="warning">
    <w:name w:val="warning"/>
    <w:basedOn w:val="a"/>
    <w:pPr>
      <w:spacing w:before="100" w:beforeAutospacing="1" w:after="100" w:afterAutospacing="1"/>
    </w:pPr>
    <w:rPr>
      <w:color w:val="884400"/>
    </w:rPr>
  </w:style>
  <w:style w:type="paragraph" w:customStyle="1" w:styleId="form-item">
    <w:name w:val="form-item"/>
    <w:basedOn w:val="a"/>
    <w:pPr>
      <w:spacing w:before="30" w:after="240"/>
    </w:pPr>
  </w:style>
  <w:style w:type="paragraph" w:customStyle="1" w:styleId="form-actions">
    <w:name w:val="form-actions"/>
    <w:basedOn w:val="a"/>
    <w:pPr>
      <w:spacing w:before="240" w:after="240"/>
    </w:pPr>
  </w:style>
  <w:style w:type="paragraph" w:customStyle="1" w:styleId="marker">
    <w:name w:val="marker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form-required">
    <w:name w:val="form-required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more-link">
    <w:name w:val="more-link"/>
    <w:basedOn w:val="a"/>
    <w:pPr>
      <w:spacing w:before="100" w:beforeAutospacing="1" w:after="100" w:afterAutospacing="1"/>
      <w:jc w:val="right"/>
    </w:pPr>
  </w:style>
  <w:style w:type="paragraph" w:customStyle="1" w:styleId="more-help-link">
    <w:name w:val="more-help-link"/>
    <w:basedOn w:val="a"/>
    <w:pPr>
      <w:spacing w:before="100" w:beforeAutospacing="1" w:after="100" w:afterAutospacing="1"/>
      <w:jc w:val="right"/>
    </w:pPr>
  </w:style>
  <w:style w:type="paragraph" w:customStyle="1" w:styleId="pager-current">
    <w:name w:val="pager-current"/>
    <w:basedOn w:val="a"/>
    <w:pPr>
      <w:spacing w:before="100" w:beforeAutospacing="1" w:after="100" w:afterAutospacing="1"/>
    </w:pPr>
    <w:rPr>
      <w:b/>
      <w:bCs/>
    </w:rPr>
  </w:style>
  <w:style w:type="paragraph" w:customStyle="1" w:styleId="tabledrag-toggle-weight">
    <w:name w:val="tabledrag-toggle-weight"/>
    <w:basedOn w:val="a"/>
    <w:pPr>
      <w:spacing w:before="100" w:beforeAutospacing="1" w:after="100" w:afterAutospacing="1"/>
    </w:pPr>
    <w:rPr>
      <w:sz w:val="22"/>
      <w:szCs w:val="22"/>
    </w:rPr>
  </w:style>
  <w:style w:type="paragraph" w:customStyle="1" w:styleId="progress">
    <w:name w:val="progress"/>
    <w:basedOn w:val="a"/>
    <w:pPr>
      <w:spacing w:before="100" w:beforeAutospacing="1" w:after="100" w:afterAutospacing="1"/>
    </w:pPr>
    <w:rPr>
      <w:b/>
      <w:bCs/>
    </w:rPr>
  </w:style>
  <w:style w:type="paragraph" w:customStyle="1" w:styleId="node-unpublished">
    <w:name w:val="node-unpublished"/>
    <w:basedOn w:val="a"/>
    <w:pPr>
      <w:shd w:val="clear" w:color="auto" w:fill="FFF4F4"/>
      <w:spacing w:before="100" w:beforeAutospacing="1" w:after="100" w:afterAutospacing="1"/>
    </w:pPr>
  </w:style>
  <w:style w:type="paragraph" w:customStyle="1" w:styleId="search-form">
    <w:name w:val="search-form"/>
    <w:basedOn w:val="a"/>
    <w:pPr>
      <w:spacing w:before="100" w:beforeAutospacing="1" w:after="240"/>
    </w:pPr>
  </w:style>
  <w:style w:type="paragraph" w:customStyle="1" w:styleId="download-table-row">
    <w:name w:val="download-table-row"/>
    <w:basedOn w:val="a"/>
    <w:pPr>
      <w:spacing w:before="100" w:beforeAutospacing="1" w:after="100" w:afterAutospacing="1"/>
      <w:textAlignment w:val="top"/>
    </w:pPr>
  </w:style>
  <w:style w:type="paragraph" w:customStyle="1" w:styleId="download-table-index">
    <w:name w:val="download-table-index"/>
    <w:basedOn w:val="a"/>
    <w:pPr>
      <w:spacing w:before="100" w:beforeAutospacing="1" w:after="100" w:afterAutospacing="1"/>
    </w:pPr>
  </w:style>
  <w:style w:type="paragraph" w:customStyle="1" w:styleId="duration">
    <w:name w:val="duration"/>
    <w:basedOn w:val="a"/>
    <w:pPr>
      <w:spacing w:before="100" w:beforeAutospacing="1" w:after="100" w:afterAutospacing="1"/>
    </w:pPr>
  </w:style>
  <w:style w:type="paragraph" w:customStyle="1" w:styleId="uc-file-directory-view">
    <w:name w:val="uc-file-directory-view"/>
    <w:basedOn w:val="a"/>
    <w:pPr>
      <w:spacing w:before="100" w:beforeAutospacing="1" w:after="100" w:afterAutospacing="1"/>
    </w:pPr>
    <w:rPr>
      <w:b/>
      <w:bCs/>
      <w:i/>
      <w:iCs/>
    </w:rPr>
  </w:style>
  <w:style w:type="paragraph" w:customStyle="1" w:styleId="order-overview-form">
    <w:name w:val="order-overview-form"/>
    <w:basedOn w:val="a"/>
    <w:pPr>
      <w:spacing w:before="100" w:beforeAutospacing="1" w:after="100" w:afterAutospacing="1"/>
    </w:pPr>
  </w:style>
  <w:style w:type="paragraph" w:customStyle="1" w:styleId="uc-orders-table">
    <w:name w:val="uc-orders-table"/>
    <w:basedOn w:val="a"/>
    <w:pPr>
      <w:spacing w:before="100" w:beforeAutospacing="1" w:after="100" w:afterAutospacing="1"/>
    </w:pPr>
  </w:style>
  <w:style w:type="paragraph" w:customStyle="1" w:styleId="order-admin-icons">
    <w:name w:val="order-admin-icons"/>
    <w:basedOn w:val="a"/>
    <w:pPr>
      <w:spacing w:before="100" w:beforeAutospacing="1" w:after="100" w:afterAutospacing="1"/>
      <w:ind w:left="30"/>
    </w:pPr>
  </w:style>
  <w:style w:type="paragraph" w:customStyle="1" w:styleId="order-pane">
    <w:name w:val="order-pane"/>
    <w:basedOn w:val="a"/>
    <w:pPr>
      <w:pBdr>
        <w:top w:val="single" w:sz="6" w:space="6" w:color="BBBBBB"/>
        <w:left w:val="single" w:sz="6" w:space="6" w:color="BBBBBB"/>
        <w:bottom w:val="single" w:sz="6" w:space="6" w:color="BBBBBB"/>
        <w:right w:val="single" w:sz="6" w:space="6" w:color="BBBBBB"/>
      </w:pBdr>
      <w:spacing w:before="120" w:after="120" w:line="264" w:lineRule="atLeast"/>
      <w:ind w:left="120" w:right="120"/>
    </w:pPr>
  </w:style>
  <w:style w:type="paragraph" w:customStyle="1" w:styleId="order-pane-title">
    <w:name w:val="order-pane-title"/>
    <w:basedOn w:val="a"/>
    <w:pPr>
      <w:spacing w:before="100" w:beforeAutospacing="1" w:after="100" w:afterAutospacing="1"/>
    </w:pPr>
    <w:rPr>
      <w:b/>
      <w:bCs/>
    </w:rPr>
  </w:style>
  <w:style w:type="paragraph" w:customStyle="1" w:styleId="abs-left">
    <w:name w:val="abs-left"/>
    <w:basedOn w:val="a"/>
    <w:pPr>
      <w:spacing w:before="100" w:beforeAutospacing="1" w:after="100" w:afterAutospacing="1"/>
    </w:pPr>
  </w:style>
  <w:style w:type="paragraph" w:customStyle="1" w:styleId="abs-right">
    <w:name w:val="abs-right"/>
    <w:basedOn w:val="a"/>
    <w:pPr>
      <w:spacing w:before="100" w:beforeAutospacing="1" w:after="100" w:afterAutospacing="1"/>
    </w:pPr>
  </w:style>
  <w:style w:type="paragraph" w:customStyle="1" w:styleId="text-center">
    <w:name w:val="text-center"/>
    <w:basedOn w:val="a"/>
    <w:pPr>
      <w:spacing w:before="100" w:beforeAutospacing="1" w:after="100" w:afterAutospacing="1"/>
      <w:jc w:val="center"/>
    </w:pPr>
  </w:style>
  <w:style w:type="paragraph" w:customStyle="1" w:styleId="full-width">
    <w:name w:val="full-width"/>
    <w:basedOn w:val="a"/>
    <w:pPr>
      <w:spacing w:before="100" w:beforeAutospacing="1" w:after="100" w:afterAutospacing="1"/>
    </w:pPr>
  </w:style>
  <w:style w:type="paragraph" w:customStyle="1" w:styleId="order-edit-table">
    <w:name w:val="order-edit-table"/>
    <w:basedOn w:val="a"/>
    <w:pPr>
      <w:spacing w:before="100" w:beforeAutospacing="1" w:after="100" w:afterAutospacing="1"/>
    </w:pPr>
  </w:style>
  <w:style w:type="paragraph" w:customStyle="1" w:styleId="address-select-box">
    <w:name w:val="address-select-box"/>
    <w:basedOn w:val="a"/>
    <w:pPr>
      <w:pBdr>
        <w:top w:val="single" w:sz="6" w:space="0" w:color="999999"/>
        <w:left w:val="single" w:sz="6" w:space="12" w:color="999999"/>
        <w:bottom w:val="single" w:sz="6" w:space="12" w:color="999999"/>
        <w:right w:val="single" w:sz="6" w:space="0" w:color="999999"/>
      </w:pBdr>
      <w:shd w:val="clear" w:color="auto" w:fill="DDDDDD"/>
      <w:spacing w:before="100" w:beforeAutospacing="1" w:after="240"/>
    </w:pPr>
  </w:style>
  <w:style w:type="paragraph" w:customStyle="1" w:styleId="customer-select-box">
    <w:name w:val="customer-select-box"/>
    <w:basedOn w:val="a"/>
    <w:pPr>
      <w:pBdr>
        <w:top w:val="single" w:sz="6" w:space="12" w:color="999999"/>
        <w:left w:val="single" w:sz="6" w:space="12" w:color="999999"/>
        <w:bottom w:val="single" w:sz="6" w:space="12" w:color="999999"/>
        <w:right w:val="single" w:sz="6" w:space="12" w:color="999999"/>
      </w:pBdr>
      <w:shd w:val="clear" w:color="auto" w:fill="DDDDDD"/>
      <w:spacing w:before="240" w:after="100" w:afterAutospacing="1"/>
    </w:pPr>
  </w:style>
  <w:style w:type="paragraph" w:customStyle="1" w:styleId="line-item-table">
    <w:name w:val="line-item-table"/>
    <w:basedOn w:val="a"/>
    <w:pPr>
      <w:spacing w:before="100" w:beforeAutospacing="1" w:after="100" w:afterAutospacing="1"/>
    </w:pPr>
  </w:style>
  <w:style w:type="paragraph" w:customStyle="1" w:styleId="expiration">
    <w:name w:val="expiration"/>
    <w:basedOn w:val="a"/>
    <w:pPr>
      <w:spacing w:before="100" w:beforeAutospacing="1" w:after="100" w:afterAutospacing="1"/>
    </w:pPr>
  </w:style>
  <w:style w:type="paragraph" w:customStyle="1" w:styleId="uc-price">
    <w:name w:val="uc-price"/>
    <w:basedOn w:val="a"/>
    <w:pPr>
      <w:spacing w:before="100" w:beforeAutospacing="1" w:after="100" w:afterAutospacing="1"/>
    </w:pPr>
  </w:style>
  <w:style w:type="paragraph" w:customStyle="1" w:styleId="uc-default-submit">
    <w:name w:val="uc-default-submit"/>
    <w:basedOn w:val="a"/>
    <w:pPr>
      <w:spacing w:before="100" w:beforeAutospacing="1" w:after="100" w:afterAutospacing="1"/>
    </w:pPr>
  </w:style>
  <w:style w:type="paragraph" w:customStyle="1" w:styleId="ubercart-throbber">
    <w:name w:val="ubercart-throbber"/>
    <w:basedOn w:val="a"/>
    <w:pPr>
      <w:spacing w:before="100" w:beforeAutospacing="1" w:after="100" w:afterAutospacing="1"/>
    </w:pPr>
  </w:style>
  <w:style w:type="paragraph" w:customStyle="1" w:styleId="password-strength">
    <w:name w:val="password-strength"/>
    <w:basedOn w:val="a"/>
    <w:pPr>
      <w:spacing w:before="336" w:after="100" w:afterAutospacing="1"/>
    </w:pPr>
  </w:style>
  <w:style w:type="paragraph" w:customStyle="1" w:styleId="password-strength-title">
    <w:name w:val="password-strength-title"/>
    <w:basedOn w:val="a"/>
    <w:pPr>
      <w:spacing w:before="100" w:beforeAutospacing="1" w:after="100" w:afterAutospacing="1"/>
    </w:pPr>
  </w:style>
  <w:style w:type="paragraph" w:customStyle="1" w:styleId="password-strength-text">
    <w:name w:val="password-strength-text"/>
    <w:basedOn w:val="a"/>
    <w:pPr>
      <w:spacing w:before="100" w:beforeAutospacing="1" w:after="100" w:afterAutospacing="1"/>
    </w:pPr>
    <w:rPr>
      <w:b/>
      <w:bCs/>
    </w:rPr>
  </w:style>
  <w:style w:type="paragraph" w:customStyle="1" w:styleId="password-indicator">
    <w:name w:val="password-indicator"/>
    <w:basedOn w:val="a"/>
    <w:pPr>
      <w:shd w:val="clear" w:color="auto" w:fill="C4C4C4"/>
      <w:spacing w:before="100" w:beforeAutospacing="1" w:after="100" w:afterAutospacing="1"/>
    </w:pPr>
  </w:style>
  <w:style w:type="paragraph" w:customStyle="1" w:styleId="confirm-parent">
    <w:name w:val="confirm-parent"/>
    <w:basedOn w:val="a"/>
  </w:style>
  <w:style w:type="paragraph" w:customStyle="1" w:styleId="password-parent">
    <w:name w:val="password-parent"/>
    <w:basedOn w:val="a"/>
  </w:style>
  <w:style w:type="paragraph" w:customStyle="1" w:styleId="profile">
    <w:name w:val="profile"/>
    <w:basedOn w:val="a"/>
    <w:pPr>
      <w:spacing w:before="369" w:after="369"/>
    </w:pPr>
  </w:style>
  <w:style w:type="paragraph" w:customStyle="1" w:styleId="views-exposed-widgets">
    <w:name w:val="views-exposed-widgets"/>
    <w:basedOn w:val="a"/>
    <w:pPr>
      <w:spacing w:before="100" w:beforeAutospacing="1" w:after="120"/>
    </w:pPr>
  </w:style>
  <w:style w:type="paragraph" w:customStyle="1" w:styleId="views-align-left">
    <w:name w:val="views-align-left"/>
    <w:basedOn w:val="a"/>
    <w:pPr>
      <w:spacing w:before="100" w:beforeAutospacing="1" w:after="100" w:afterAutospacing="1"/>
    </w:pPr>
  </w:style>
  <w:style w:type="paragraph" w:customStyle="1" w:styleId="views-align-right">
    <w:name w:val="views-align-right"/>
    <w:basedOn w:val="a"/>
    <w:pPr>
      <w:spacing w:before="100" w:beforeAutospacing="1" w:after="100" w:afterAutospacing="1"/>
      <w:jc w:val="right"/>
    </w:pPr>
  </w:style>
  <w:style w:type="paragraph" w:customStyle="1" w:styleId="views-align-center">
    <w:name w:val="views-align-center"/>
    <w:basedOn w:val="a"/>
    <w:pPr>
      <w:spacing w:before="100" w:beforeAutospacing="1" w:after="100" w:afterAutospacing="1"/>
      <w:jc w:val="center"/>
    </w:pPr>
  </w:style>
  <w:style w:type="paragraph" w:customStyle="1" w:styleId="ctools-locked">
    <w:name w:val="ctools-locked"/>
    <w:basedOn w:val="a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100" w:beforeAutospacing="1" w:after="100" w:afterAutospacing="1"/>
    </w:pPr>
    <w:rPr>
      <w:color w:val="FF0000"/>
    </w:rPr>
  </w:style>
  <w:style w:type="paragraph" w:customStyle="1" w:styleId="ctools-owns-lock">
    <w:name w:val="ctools-owns-lock"/>
    <w:basedOn w:val="a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100" w:beforeAutospacing="1" w:after="100" w:afterAutospacing="1"/>
    </w:pPr>
  </w:style>
  <w:style w:type="paragraph" w:customStyle="1" w:styleId="clear">
    <w:name w:val="clear"/>
    <w:basedOn w:val="a"/>
    <w:pPr>
      <w:spacing w:before="100" w:beforeAutospacing="1" w:after="100" w:afterAutospacing="1"/>
    </w:pPr>
  </w:style>
  <w:style w:type="paragraph" w:customStyle="1" w:styleId="menuwrapper">
    <w:name w:val="menu_wrapper"/>
    <w:basedOn w:val="a"/>
    <w:pPr>
      <w:pBdr>
        <w:top w:val="single" w:sz="6" w:space="0" w:color="FFFFFF"/>
        <w:bottom w:val="single" w:sz="6" w:space="0" w:color="FFFFFF"/>
      </w:pBdr>
      <w:shd w:val="clear" w:color="auto" w:fill="000428"/>
      <w:spacing w:before="100" w:beforeAutospacing="1" w:after="100" w:afterAutospacing="1"/>
    </w:pPr>
  </w:style>
  <w:style w:type="paragraph" w:customStyle="1" w:styleId="drop-down-toggle">
    <w:name w:val="drop-down-toggle"/>
    <w:basedOn w:val="a"/>
    <w:pPr>
      <w:pBdr>
        <w:top w:val="single" w:sz="18" w:space="0" w:color="AAAAAA"/>
        <w:left w:val="single" w:sz="18" w:space="0" w:color="AAAAAA"/>
        <w:bottom w:val="single" w:sz="18" w:space="0" w:color="AAAAAA"/>
        <w:right w:val="single" w:sz="18" w:space="0" w:color="AAAAAA"/>
      </w:pBdr>
      <w:shd w:val="clear" w:color="auto" w:fill="333333"/>
      <w:spacing w:before="100" w:beforeAutospacing="1" w:after="100" w:afterAutospacing="1"/>
    </w:pPr>
    <w:rPr>
      <w:vanish/>
    </w:rPr>
  </w:style>
  <w:style w:type="paragraph" w:customStyle="1" w:styleId="drop-down-arrow">
    <w:name w:val="drop-down-arrow"/>
    <w:basedOn w:val="a"/>
    <w:pPr>
      <w:pBdr>
        <w:top w:val="single" w:sz="36" w:space="0" w:color="AAAAAA"/>
      </w:pBdr>
      <w:spacing w:before="120"/>
      <w:ind w:left="75"/>
    </w:pPr>
  </w:style>
  <w:style w:type="paragraph" w:customStyle="1" w:styleId="nivo-caption">
    <w:name w:val="nivo-caption"/>
    <w:basedOn w:val="a"/>
    <w:pPr>
      <w:shd w:val="clear" w:color="auto" w:fill="000000"/>
      <w:spacing w:before="100" w:beforeAutospacing="1" w:after="100" w:afterAutospacing="1" w:line="330" w:lineRule="atLeast"/>
    </w:pPr>
    <w:rPr>
      <w:rFonts w:ascii="Arial" w:hAnsi="Arial" w:cs="Arial"/>
    </w:rPr>
  </w:style>
  <w:style w:type="paragraph" w:customStyle="1" w:styleId="slides">
    <w:name w:val="slides"/>
    <w:basedOn w:val="a"/>
  </w:style>
  <w:style w:type="paragraph" w:customStyle="1" w:styleId="flex-control-nav">
    <w:name w:val="flex-control-nav"/>
    <w:basedOn w:val="a"/>
    <w:pPr>
      <w:jc w:val="center"/>
    </w:pPr>
  </w:style>
  <w:style w:type="paragraph" w:customStyle="1" w:styleId="content-sidebar-wrap">
    <w:name w:val="content-sidebar-wrap"/>
    <w:basedOn w:val="a"/>
    <w:pPr>
      <w:spacing w:before="100" w:beforeAutospacing="1" w:after="100" w:afterAutospacing="1"/>
    </w:pPr>
  </w:style>
  <w:style w:type="paragraph" w:customStyle="1" w:styleId="node">
    <w:name w:val="node"/>
    <w:basedOn w:val="a"/>
    <w:pPr>
      <w:spacing w:before="300" w:after="300"/>
    </w:pPr>
  </w:style>
  <w:style w:type="paragraph" w:customStyle="1" w:styleId="page-title">
    <w:name w:val="page-title"/>
    <w:basedOn w:val="a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node-page">
    <w:name w:val="node-page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list">
    <w:name w:val="node-page-list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vopros">
    <w:name w:val="node-page-vopros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region-front-welcome">
    <w:name w:val="region-front-welcome"/>
    <w:basedOn w:val="a"/>
    <w:pPr>
      <w:spacing w:before="3" w:after="100" w:afterAutospacing="1"/>
    </w:pPr>
  </w:style>
  <w:style w:type="paragraph" w:customStyle="1" w:styleId="submitted">
    <w:name w:val="submitted"/>
    <w:basedOn w:val="a"/>
    <w:pPr>
      <w:pBdr>
        <w:top w:val="single" w:sz="6" w:space="3" w:color="DDDDDD"/>
        <w:left w:val="single" w:sz="6" w:space="7" w:color="DDDDDD"/>
        <w:bottom w:val="single" w:sz="6" w:space="3" w:color="DDDDDD"/>
        <w:right w:val="single" w:sz="6" w:space="7" w:color="DDDDDD"/>
      </w:pBdr>
      <w:shd w:val="clear" w:color="auto" w:fill="E9E9E9"/>
      <w:spacing w:before="100" w:beforeAutospacing="1" w:after="75"/>
    </w:pPr>
    <w:rPr>
      <w:color w:val="383838"/>
    </w:rPr>
  </w:style>
  <w:style w:type="paragraph" w:customStyle="1" w:styleId="links">
    <w:name w:val="links"/>
    <w:basedOn w:val="a"/>
    <w:pPr>
      <w:spacing w:before="150" w:after="100" w:afterAutospacing="1"/>
    </w:pPr>
    <w:rPr>
      <w:color w:val="000000"/>
      <w:sz w:val="21"/>
      <w:szCs w:val="21"/>
    </w:rPr>
  </w:style>
  <w:style w:type="paragraph" w:customStyle="1" w:styleId="form-submit">
    <w:name w:val="form-submit"/>
    <w:basedOn w:val="a"/>
    <w:pPr>
      <w:spacing w:before="75" w:after="75"/>
      <w:ind w:left="75" w:right="75"/>
    </w:pPr>
  </w:style>
  <w:style w:type="paragraph" w:customStyle="1" w:styleId="form-text">
    <w:name w:val="form-text"/>
    <w:basedOn w:val="a"/>
    <w:pPr>
      <w:spacing w:before="100" w:beforeAutospacing="1" w:after="100" w:afterAutospacing="1"/>
    </w:pPr>
  </w:style>
  <w:style w:type="paragraph" w:customStyle="1" w:styleId="tabs-wrapper">
    <w:name w:val="tabs-wrapper"/>
    <w:basedOn w:val="a"/>
    <w:pPr>
      <w:pBdr>
        <w:bottom w:val="single" w:sz="6" w:space="0" w:color="B7B7B7"/>
      </w:pBdr>
      <w:spacing w:after="75"/>
    </w:pPr>
  </w:style>
  <w:style w:type="paragraph" w:customStyle="1" w:styleId="field-name-field-tags">
    <w:name w:val="field-name-field-tags"/>
    <w:basedOn w:val="a"/>
    <w:pPr>
      <w:spacing w:after="150"/>
    </w:pPr>
  </w:style>
  <w:style w:type="paragraph" w:customStyle="1" w:styleId="field-label">
    <w:name w:val="field-label"/>
    <w:basedOn w:val="a"/>
    <w:pPr>
      <w:spacing w:before="100" w:beforeAutospacing="1" w:after="100" w:afterAutospacing="1"/>
    </w:pPr>
    <w:rPr>
      <w:sz w:val="30"/>
      <w:szCs w:val="30"/>
    </w:rPr>
  </w:style>
  <w:style w:type="paragraph" w:customStyle="1" w:styleId="fieldset-wrapper">
    <w:name w:val="fieldset-wrapper"/>
    <w:basedOn w:val="a"/>
    <w:pPr>
      <w:spacing w:before="375" w:after="100" w:afterAutospacing="1"/>
    </w:pPr>
  </w:style>
  <w:style w:type="paragraph" w:customStyle="1" w:styleId="filter-wrapper">
    <w:name w:val="filter-wrapper"/>
    <w:basedOn w:val="a"/>
    <w:pPr>
      <w:spacing w:before="100" w:beforeAutospacing="1" w:after="100" w:afterAutospacing="1"/>
    </w:pPr>
  </w:style>
  <w:style w:type="paragraph" w:customStyle="1" w:styleId="filter-guidelines">
    <w:name w:val="filter-guidelines"/>
    <w:basedOn w:val="a"/>
    <w:pPr>
      <w:spacing w:before="100" w:beforeAutospacing="1" w:after="100" w:afterAutospacing="1"/>
    </w:pPr>
  </w:style>
  <w:style w:type="paragraph" w:customStyle="1" w:styleId="copyright">
    <w:name w:val="copyright"/>
    <w:basedOn w:val="a"/>
    <w:pPr>
      <w:spacing w:before="100" w:beforeAutospacing="1" w:after="100" w:afterAutospacing="1"/>
    </w:pPr>
  </w:style>
  <w:style w:type="paragraph" w:customStyle="1" w:styleId="footercredit">
    <w:name w:val="footer_credit"/>
    <w:basedOn w:val="a"/>
    <w:pPr>
      <w:pBdr>
        <w:top w:val="single" w:sz="6" w:space="8" w:color="3B3C3D"/>
      </w:pBdr>
      <w:spacing w:before="100" w:beforeAutospacing="1" w:after="100" w:afterAutospacing="1"/>
    </w:pPr>
    <w:rPr>
      <w:rFonts w:ascii="Arial" w:hAnsi="Arial" w:cs="Arial"/>
      <w:color w:val="777777"/>
    </w:rPr>
  </w:style>
  <w:style w:type="paragraph" w:customStyle="1" w:styleId="footerinnercredit">
    <w:name w:val="footer_inner_credit"/>
    <w:basedOn w:val="a"/>
  </w:style>
  <w:style w:type="paragraph" w:customStyle="1" w:styleId="all-package">
    <w:name w:val="all-package"/>
    <w:basedOn w:val="a"/>
    <w:pPr>
      <w:spacing w:before="100" w:beforeAutospacing="1" w:after="100" w:afterAutospacing="1"/>
      <w:jc w:val="center"/>
    </w:pPr>
  </w:style>
  <w:style w:type="paragraph" w:customStyle="1" w:styleId="but-package">
    <w:name w:val="but-package"/>
    <w:basedOn w:val="a"/>
    <w:pPr>
      <w:spacing w:before="45" w:after="45" w:line="336" w:lineRule="auto"/>
      <w:ind w:left="30" w:right="30"/>
      <w:jc w:val="center"/>
    </w:pPr>
    <w:rPr>
      <w:b/>
      <w:bCs/>
      <w:sz w:val="20"/>
      <w:szCs w:val="20"/>
    </w:rPr>
  </w:style>
  <w:style w:type="paragraph" w:customStyle="1" w:styleId="but-package-dou">
    <w:name w:val="but-package-dou"/>
    <w:basedOn w:val="a"/>
    <w:pPr>
      <w:spacing w:before="100" w:beforeAutospacing="1" w:after="100" w:afterAutospacing="1"/>
    </w:pPr>
  </w:style>
  <w:style w:type="paragraph" w:customStyle="1" w:styleId="art-store">
    <w:name w:val="art-store"/>
    <w:basedOn w:val="a"/>
    <w:pPr>
      <w:pBdr>
        <w:top w:val="single" w:sz="6" w:space="8" w:color="60A3D8"/>
        <w:left w:val="single" w:sz="6" w:space="1" w:color="60A3D8"/>
        <w:bottom w:val="single" w:sz="6" w:space="8" w:color="2970A9"/>
        <w:right w:val="single" w:sz="6" w:space="1" w:color="2970A9"/>
      </w:pBdr>
      <w:spacing w:before="100" w:beforeAutospacing="1" w:after="100" w:afterAutospacing="1"/>
      <w:jc w:val="center"/>
    </w:pPr>
    <w:rPr>
      <w:color w:val="FFFFEE"/>
    </w:rPr>
  </w:style>
  <w:style w:type="paragraph" w:customStyle="1" w:styleId="but-subscribe">
    <w:name w:val="but-subscribe"/>
    <w:basedOn w:val="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777777"/>
      <w:sz w:val="20"/>
      <w:szCs w:val="20"/>
    </w:rPr>
  </w:style>
  <w:style w:type="paragraph" w:customStyle="1" w:styleId="subscribe-footer">
    <w:name w:val="subscribe-footer"/>
    <w:basedOn w:val="a"/>
    <w:pPr>
      <w:spacing w:before="100" w:beforeAutospacing="1" w:after="100" w:afterAutospacing="1"/>
    </w:pPr>
  </w:style>
  <w:style w:type="paragraph" w:customStyle="1" w:styleId="region-slideshow">
    <w:name w:val="region-slideshow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region-content-top">
    <w:name w:val="region-content-top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block-menu">
    <w:name w:val="block-menu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idebar">
    <w:name w:val="sidebar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earch-block">
    <w:name w:val="search-block"/>
    <w:basedOn w:val="a"/>
    <w:pPr>
      <w:spacing w:before="225"/>
      <w:ind w:right="375"/>
    </w:pPr>
  </w:style>
  <w:style w:type="paragraph" w:customStyle="1" w:styleId="label-search">
    <w:name w:val="label-search"/>
    <w:basedOn w:val="a"/>
    <w:pPr>
      <w:spacing w:before="100" w:beforeAutospacing="1" w:after="100" w:afterAutospacing="1"/>
    </w:pPr>
    <w:rPr>
      <w:color w:val="DDDDDD"/>
    </w:rPr>
  </w:style>
  <w:style w:type="paragraph" w:customStyle="1" w:styleId="link-store">
    <w:name w:val="link-store"/>
    <w:basedOn w:val="a"/>
    <w:pPr>
      <w:spacing w:before="100" w:beforeAutospacing="1"/>
    </w:pPr>
  </w:style>
  <w:style w:type="paragraph" w:customStyle="1" w:styleId="art-download">
    <w:name w:val="art-download"/>
    <w:basedOn w:val="a"/>
    <w:pPr>
      <w:spacing w:before="100" w:beforeAutospacing="1" w:after="100" w:afterAutospacing="1"/>
    </w:pPr>
    <w:rPr>
      <w:vanish/>
    </w:rPr>
  </w:style>
  <w:style w:type="paragraph" w:customStyle="1" w:styleId="googlehorz728">
    <w:name w:val="google_horz728"/>
    <w:basedOn w:val="a"/>
    <w:pPr>
      <w:spacing w:before="100" w:beforeAutospacing="1" w:after="100" w:afterAutospacing="1"/>
      <w:jc w:val="center"/>
    </w:pPr>
  </w:style>
  <w:style w:type="paragraph" w:customStyle="1" w:styleId="ohrtrud728x901ad">
    <w:name w:val="ohrtrud728x90_1ad"/>
    <w:basedOn w:val="a"/>
    <w:pPr>
      <w:spacing w:before="100" w:beforeAutospacing="1" w:after="100" w:afterAutospacing="1"/>
    </w:pPr>
  </w:style>
  <w:style w:type="paragraph" w:customStyle="1" w:styleId="doc-header">
    <w:name w:val="doc-header"/>
    <w:basedOn w:val="a"/>
    <w:pPr>
      <w:spacing w:before="100" w:beforeAutospacing="1" w:after="100" w:afterAutospacing="1"/>
    </w:pPr>
  </w:style>
  <w:style w:type="paragraph" w:customStyle="1" w:styleId="reclame">
    <w:name w:val="reclame"/>
    <w:basedOn w:val="a"/>
    <w:pPr>
      <w:spacing w:before="100" w:beforeAutospacing="1"/>
      <w:jc w:val="center"/>
    </w:pPr>
  </w:style>
  <w:style w:type="paragraph" w:customStyle="1" w:styleId="reclameleft">
    <w:name w:val="reclameleft"/>
    <w:basedOn w:val="a"/>
  </w:style>
  <w:style w:type="paragraph" w:customStyle="1" w:styleId="reclamemed">
    <w:name w:val="reclamemed"/>
    <w:basedOn w:val="a"/>
    <w:pPr>
      <w:spacing w:before="100" w:beforeAutospacing="1"/>
    </w:pPr>
  </w:style>
  <w:style w:type="paragraph" w:customStyle="1" w:styleId="reclamemed2">
    <w:name w:val="reclamemed2"/>
    <w:basedOn w:val="a"/>
  </w:style>
  <w:style w:type="paragraph" w:customStyle="1" w:styleId="yandexcenter">
    <w:name w:val="yandex_center"/>
    <w:basedOn w:val="a"/>
    <w:pPr>
      <w:spacing w:before="100" w:beforeAutospacing="1" w:after="100" w:afterAutospacing="1"/>
    </w:pPr>
  </w:style>
  <w:style w:type="paragraph" w:customStyle="1" w:styleId="block-banner">
    <w:name w:val="block-banner"/>
    <w:basedOn w:val="a"/>
    <w:pPr>
      <w:spacing w:before="100" w:beforeAutospacing="1" w:after="100" w:afterAutospacing="1"/>
      <w:jc w:val="center"/>
    </w:pPr>
  </w:style>
  <w:style w:type="paragraph" w:customStyle="1" w:styleId="doc-left">
    <w:name w:val="doc-left"/>
    <w:basedOn w:val="a"/>
    <w:pPr>
      <w:spacing w:before="100" w:beforeAutospacing="1" w:after="100" w:afterAutospacing="1"/>
    </w:pPr>
  </w:style>
  <w:style w:type="paragraph" w:customStyle="1" w:styleId="doc-center">
    <w:name w:val="doc-center"/>
    <w:basedOn w:val="a"/>
    <w:pPr>
      <w:spacing w:before="100" w:beforeAutospacing="1" w:after="100" w:afterAutospacing="1"/>
      <w:jc w:val="center"/>
    </w:pPr>
  </w:style>
  <w:style w:type="paragraph" w:customStyle="1" w:styleId="product-image">
    <w:name w:val="product-image"/>
    <w:basedOn w:val="a"/>
    <w:pPr>
      <w:spacing w:before="100" w:beforeAutospacing="1" w:after="100" w:afterAutospacing="1"/>
      <w:ind w:left="60"/>
      <w:jc w:val="center"/>
    </w:pPr>
  </w:style>
  <w:style w:type="paragraph" w:customStyle="1" w:styleId="display-price">
    <w:name w:val="display-price"/>
    <w:basedOn w:val="a"/>
    <w:pPr>
      <w:shd w:val="clear" w:color="auto" w:fill="EDEDED"/>
      <w:spacing w:before="100" w:beforeAutospacing="1" w:after="100" w:afterAutospacing="1"/>
      <w:ind w:left="300"/>
      <w:jc w:val="center"/>
    </w:pPr>
    <w:rPr>
      <w:b/>
      <w:bCs/>
      <w:color w:val="036900"/>
      <w:sz w:val="48"/>
      <w:szCs w:val="48"/>
    </w:rPr>
  </w:style>
  <w:style w:type="paragraph" w:customStyle="1" w:styleId="add-to-cart">
    <w:name w:val="add-to-cart"/>
    <w:basedOn w:val="a"/>
    <w:pPr>
      <w:shd w:val="clear" w:color="auto" w:fill="EDEDED"/>
      <w:spacing w:before="100" w:beforeAutospacing="1" w:after="300"/>
      <w:ind w:left="300"/>
      <w:jc w:val="center"/>
    </w:pPr>
    <w:rPr>
      <w:sz w:val="27"/>
      <w:szCs w:val="27"/>
    </w:rPr>
  </w:style>
  <w:style w:type="paragraph" w:customStyle="1" w:styleId="view-all-products">
    <w:name w:val="view-all-products"/>
    <w:basedOn w:val="a"/>
    <w:pPr>
      <w:spacing w:before="100" w:beforeAutospacing="1" w:after="100" w:afterAutospacing="1"/>
      <w:jc w:val="center"/>
    </w:pPr>
  </w:style>
  <w:style w:type="paragraph" w:customStyle="1" w:styleId="view-related-prod">
    <w:name w:val="view-related-prod"/>
    <w:basedOn w:val="a"/>
    <w:pPr>
      <w:spacing w:before="100" w:beforeAutospacing="1" w:after="100" w:afterAutospacing="1"/>
      <w:jc w:val="center"/>
    </w:pPr>
  </w:style>
  <w:style w:type="paragraph" w:customStyle="1" w:styleId="view-related-products">
    <w:name w:val="view-related-products"/>
    <w:basedOn w:val="a"/>
    <w:pPr>
      <w:spacing w:before="100" w:beforeAutospacing="1" w:after="100" w:afterAutospacing="1"/>
      <w:jc w:val="center"/>
    </w:pPr>
  </w:style>
  <w:style w:type="paragraph" w:customStyle="1" w:styleId="messageuser">
    <w:name w:val="message_user"/>
    <w:basedOn w:val="a"/>
    <w:pPr>
      <w:spacing w:before="100" w:beforeAutospacing="1" w:after="100" w:afterAutospacing="1"/>
    </w:pPr>
    <w:rPr>
      <w:sz w:val="27"/>
      <w:szCs w:val="27"/>
    </w:rPr>
  </w:style>
  <w:style w:type="paragraph" w:customStyle="1" w:styleId="view-instruction-sale">
    <w:name w:val="view-instruction-sale"/>
    <w:basedOn w:val="a"/>
    <w:pPr>
      <w:pBdr>
        <w:top w:val="single" w:sz="6" w:space="0" w:color="D9DEFD"/>
        <w:left w:val="single" w:sz="6" w:space="0" w:color="D9DEFD"/>
        <w:bottom w:val="single" w:sz="6" w:space="0" w:color="D9DEFD"/>
        <w:right w:val="single" w:sz="6" w:space="0" w:color="D9DEFD"/>
      </w:pBdr>
      <w:spacing w:before="100" w:beforeAutospacing="1" w:after="120"/>
    </w:pPr>
  </w:style>
  <w:style w:type="paragraph" w:customStyle="1" w:styleId="mainstore">
    <w:name w:val="main_store"/>
    <w:basedOn w:val="a"/>
    <w:pPr>
      <w:spacing w:before="100" w:beforeAutospacing="1" w:after="100" w:afterAutospacing="1"/>
      <w:jc w:val="center"/>
    </w:pPr>
  </w:style>
  <w:style w:type="paragraph" w:customStyle="1" w:styleId="mainstoreblock">
    <w:name w:val="main_store_block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mainstoretitle">
    <w:name w:val="main_store_title"/>
    <w:basedOn w:val="a"/>
    <w:pPr>
      <w:spacing w:before="100" w:beforeAutospacing="1" w:after="100" w:afterAutospacing="1"/>
    </w:pPr>
    <w:rPr>
      <w:b/>
      <w:bCs/>
      <w:color w:val="3399CC"/>
    </w:rPr>
  </w:style>
  <w:style w:type="paragraph" w:customStyle="1" w:styleId="mainstorefooter">
    <w:name w:val="main_store_footer"/>
    <w:basedOn w:val="a"/>
    <w:pPr>
      <w:spacing w:before="100" w:beforeAutospacing="1" w:after="100" w:afterAutospacing="1"/>
    </w:pPr>
    <w:rPr>
      <w:i/>
      <w:iCs/>
      <w:sz w:val="21"/>
      <w:szCs w:val="21"/>
    </w:rPr>
  </w:style>
  <w:style w:type="paragraph" w:customStyle="1" w:styleId="actuality2">
    <w:name w:val="actuality2"/>
    <w:basedOn w:val="a"/>
    <w:pPr>
      <w:spacing w:before="100" w:beforeAutospacing="1" w:after="100" w:afterAutospacing="1"/>
      <w:ind w:right="150"/>
      <w:jc w:val="right"/>
    </w:pPr>
    <w:rPr>
      <w:i/>
      <w:iCs/>
    </w:rPr>
  </w:style>
  <w:style w:type="paragraph" w:customStyle="1" w:styleId="ramka">
    <w:name w:val="ramka"/>
    <w:basedOn w:val="a"/>
    <w:pPr>
      <w:pBdr>
        <w:top w:val="single" w:sz="6" w:space="0" w:color="00A8E1"/>
        <w:left w:val="single" w:sz="6" w:space="0" w:color="00A8E1"/>
        <w:bottom w:val="single" w:sz="6" w:space="0" w:color="00A8E1"/>
        <w:right w:val="single" w:sz="6" w:space="0" w:color="00A8E1"/>
      </w:pBdr>
      <w:spacing w:before="100" w:beforeAutospacing="1" w:after="100" w:afterAutospacing="1"/>
    </w:pPr>
  </w:style>
  <w:style w:type="paragraph" w:customStyle="1" w:styleId="center-img">
    <w:name w:val="center-img"/>
    <w:basedOn w:val="a"/>
    <w:pPr>
      <w:spacing w:before="100" w:beforeAutospacing="1" w:after="100" w:afterAutospacing="1"/>
    </w:pPr>
  </w:style>
  <w:style w:type="paragraph" w:customStyle="1" w:styleId="yandexvideo">
    <w:name w:val="yandex_video"/>
    <w:basedOn w:val="a"/>
    <w:pPr>
      <w:spacing w:before="100" w:beforeAutospacing="1" w:after="100" w:afterAutospacing="1"/>
    </w:pPr>
  </w:style>
  <w:style w:type="paragraph" w:customStyle="1" w:styleId="tdtop">
    <w:name w:val="tdtop"/>
    <w:basedOn w:val="a"/>
    <w:pPr>
      <w:spacing w:before="100" w:beforeAutospacing="1" w:after="100" w:afterAutospacing="1"/>
      <w:textAlignment w:val="top"/>
    </w:pPr>
  </w:style>
  <w:style w:type="paragraph" w:customStyle="1" w:styleId="tdcenter">
    <w:name w:val="tdcenter"/>
    <w:basedOn w:val="a"/>
    <w:pPr>
      <w:spacing w:before="100" w:beforeAutospacing="1" w:after="100" w:afterAutospacing="1"/>
      <w:jc w:val="center"/>
    </w:pPr>
  </w:style>
  <w:style w:type="paragraph" w:customStyle="1" w:styleId="field-multiple-table">
    <w:name w:val="field-multiple-table"/>
    <w:basedOn w:val="a"/>
    <w:pPr>
      <w:spacing w:before="100" w:beforeAutospacing="1" w:after="100" w:afterAutospacing="1"/>
    </w:pPr>
  </w:style>
  <w:style w:type="paragraph" w:customStyle="1" w:styleId="field-add-more-submit">
    <w:name w:val="field-add-more-submit"/>
    <w:basedOn w:val="a"/>
    <w:pPr>
      <w:spacing w:before="100" w:beforeAutospacing="1" w:after="100" w:afterAutospacing="1"/>
    </w:pPr>
  </w:style>
  <w:style w:type="paragraph" w:customStyle="1" w:styleId="grippie">
    <w:name w:val="grippie"/>
    <w:basedOn w:val="a"/>
    <w:pPr>
      <w:spacing w:before="100" w:beforeAutospacing="1" w:after="100" w:afterAutospacing="1"/>
    </w:pPr>
  </w:style>
  <w:style w:type="paragraph" w:customStyle="1" w:styleId="bar">
    <w:name w:val="bar"/>
    <w:basedOn w:val="a"/>
    <w:pPr>
      <w:spacing w:before="100" w:beforeAutospacing="1" w:after="100" w:afterAutospacing="1"/>
    </w:pPr>
  </w:style>
  <w:style w:type="paragraph" w:customStyle="1" w:styleId="filled">
    <w:name w:val="filled"/>
    <w:basedOn w:val="a"/>
    <w:pPr>
      <w:spacing w:before="100" w:beforeAutospacing="1" w:after="100" w:afterAutospacing="1"/>
    </w:pPr>
  </w:style>
  <w:style w:type="paragraph" w:customStyle="1" w:styleId="throbber">
    <w:name w:val="throbber"/>
    <w:basedOn w:val="a"/>
    <w:pPr>
      <w:spacing w:before="100" w:beforeAutospacing="1" w:after="100" w:afterAutospacing="1"/>
    </w:pPr>
  </w:style>
  <w:style w:type="paragraph" w:customStyle="1" w:styleId="message">
    <w:name w:val="message"/>
    <w:basedOn w:val="a"/>
    <w:pPr>
      <w:spacing w:before="100" w:beforeAutospacing="1" w:after="100" w:afterAutospacing="1"/>
    </w:pPr>
  </w:style>
  <w:style w:type="paragraph" w:customStyle="1" w:styleId="11">
    <w:name w:val="Заголовок1"/>
    <w:basedOn w:val="a"/>
    <w:pPr>
      <w:spacing w:before="100" w:beforeAutospacing="1" w:after="100" w:afterAutospacing="1"/>
    </w:pPr>
  </w:style>
  <w:style w:type="paragraph" w:customStyle="1" w:styleId="description">
    <w:name w:val="description"/>
    <w:basedOn w:val="a"/>
    <w:pPr>
      <w:spacing w:before="100" w:beforeAutospacing="1" w:after="100" w:afterAutospacing="1"/>
    </w:pPr>
  </w:style>
  <w:style w:type="paragraph" w:customStyle="1" w:styleId="pager">
    <w:name w:val="pager"/>
    <w:basedOn w:val="a"/>
    <w:pPr>
      <w:spacing w:before="100" w:beforeAutospacing="1" w:after="100" w:afterAutospacing="1"/>
    </w:pPr>
  </w:style>
  <w:style w:type="paragraph" w:customStyle="1" w:styleId="search-snippet-info">
    <w:name w:val="search-snippet-info"/>
    <w:basedOn w:val="a"/>
    <w:pPr>
      <w:spacing w:before="100" w:beforeAutospacing="1" w:after="100" w:afterAutospacing="1"/>
    </w:pPr>
  </w:style>
  <w:style w:type="paragraph" w:customStyle="1" w:styleId="search-info">
    <w:name w:val="search-info"/>
    <w:basedOn w:val="a"/>
    <w:pPr>
      <w:spacing w:before="100" w:beforeAutospacing="1" w:after="100" w:afterAutospacing="1"/>
    </w:pPr>
  </w:style>
  <w:style w:type="paragraph" w:customStyle="1" w:styleId="criterion">
    <w:name w:val="criterion"/>
    <w:basedOn w:val="a"/>
    <w:pPr>
      <w:spacing w:before="100" w:beforeAutospacing="1" w:after="100" w:afterAutospacing="1"/>
    </w:pPr>
  </w:style>
  <w:style w:type="paragraph" w:customStyle="1" w:styleId="action">
    <w:name w:val="action"/>
    <w:basedOn w:val="a"/>
    <w:pPr>
      <w:spacing w:before="100" w:beforeAutospacing="1" w:after="100" w:afterAutospacing="1"/>
    </w:pPr>
  </w:style>
  <w:style w:type="paragraph" w:customStyle="1" w:styleId="form-type-date-select">
    <w:name w:val="form-type-date-select"/>
    <w:basedOn w:val="a"/>
    <w:pPr>
      <w:spacing w:before="100" w:beforeAutospacing="1" w:after="100" w:afterAutospacing="1"/>
    </w:pPr>
  </w:style>
  <w:style w:type="paragraph" w:customStyle="1" w:styleId="12">
    <w:name w:val="Дата1"/>
    <w:basedOn w:val="a"/>
    <w:pPr>
      <w:spacing w:before="100" w:beforeAutospacing="1" w:after="100" w:afterAutospacing="1"/>
    </w:pPr>
  </w:style>
  <w:style w:type="paragraph" w:customStyle="1" w:styleId="user">
    <w:name w:val="user"/>
    <w:basedOn w:val="a"/>
    <w:pPr>
      <w:spacing w:before="100" w:beforeAutospacing="1" w:after="100" w:afterAutospacing="1"/>
    </w:pPr>
  </w:style>
  <w:style w:type="paragraph" w:customStyle="1" w:styleId="notified">
    <w:name w:val="notified"/>
    <w:basedOn w:val="a"/>
    <w:pPr>
      <w:spacing w:before="100" w:beforeAutospacing="1" w:after="100" w:afterAutospacing="1"/>
    </w:pPr>
  </w:style>
  <w:style w:type="paragraph" w:customStyle="1" w:styleId="status">
    <w:name w:val="status"/>
    <w:basedOn w:val="a"/>
    <w:pPr>
      <w:spacing w:before="100" w:beforeAutospacing="1" w:after="100" w:afterAutospacing="1"/>
    </w:pPr>
  </w:style>
  <w:style w:type="paragraph" w:customStyle="1" w:styleId="oet-label">
    <w:name w:val="oet-label"/>
    <w:basedOn w:val="a"/>
    <w:pPr>
      <w:spacing w:before="100" w:beforeAutospacing="1" w:after="100" w:afterAutospacing="1"/>
    </w:pPr>
  </w:style>
  <w:style w:type="paragraph" w:customStyle="1" w:styleId="li-title">
    <w:name w:val="li-title"/>
    <w:basedOn w:val="a"/>
    <w:pPr>
      <w:spacing w:before="100" w:beforeAutospacing="1" w:after="100" w:afterAutospacing="1"/>
    </w:pPr>
  </w:style>
  <w:style w:type="paragraph" w:customStyle="1" w:styleId="li-amount">
    <w:name w:val="li-amount"/>
    <w:basedOn w:val="a"/>
    <w:pPr>
      <w:spacing w:before="100" w:beforeAutospacing="1" w:after="100" w:afterAutospacing="1"/>
    </w:pPr>
  </w:style>
  <w:style w:type="paragraph" w:customStyle="1" w:styleId="product-description">
    <w:name w:val="product-description"/>
    <w:basedOn w:val="a"/>
    <w:pPr>
      <w:spacing w:before="100" w:beforeAutospacing="1" w:after="100" w:afterAutospacing="1"/>
    </w:pPr>
  </w:style>
  <w:style w:type="paragraph" w:customStyle="1" w:styleId="user-picture">
    <w:name w:val="user-picture"/>
    <w:basedOn w:val="a"/>
    <w:pPr>
      <w:spacing w:before="100" w:beforeAutospacing="1" w:after="100" w:afterAutospacing="1"/>
    </w:pPr>
  </w:style>
  <w:style w:type="paragraph" w:customStyle="1" w:styleId="views-exposed-widget">
    <w:name w:val="views-exposed-widget"/>
    <w:basedOn w:val="a"/>
    <w:pPr>
      <w:spacing w:before="100" w:beforeAutospacing="1" w:after="100" w:afterAutospacing="1"/>
    </w:pPr>
  </w:style>
  <w:style w:type="paragraph" w:customStyle="1" w:styleId="nivo-controlnav">
    <w:name w:val="nivo-controlnav"/>
    <w:basedOn w:val="a"/>
    <w:pPr>
      <w:spacing w:before="100" w:beforeAutospacing="1" w:after="100" w:afterAutospacing="1"/>
    </w:pPr>
  </w:style>
  <w:style w:type="paragraph" w:customStyle="1" w:styleId="field-item">
    <w:name w:val="field-item"/>
    <w:basedOn w:val="a"/>
    <w:pPr>
      <w:spacing w:before="100" w:beforeAutospacing="1" w:after="100" w:afterAutospacing="1"/>
    </w:pPr>
  </w:style>
  <w:style w:type="paragraph" w:customStyle="1" w:styleId="text-right">
    <w:name w:val="text-right"/>
    <w:basedOn w:val="a"/>
    <w:pPr>
      <w:spacing w:before="100" w:beforeAutospacing="1" w:after="100" w:afterAutospacing="1"/>
    </w:pPr>
  </w:style>
  <w:style w:type="paragraph" w:customStyle="1" w:styleId="field-name-field-image">
    <w:name w:val="field-name-field-image"/>
    <w:basedOn w:val="a"/>
    <w:pPr>
      <w:spacing w:before="100" w:beforeAutospacing="1" w:after="100" w:afterAutospacing="1"/>
    </w:pPr>
  </w:style>
  <w:style w:type="paragraph" w:customStyle="1" w:styleId="title-package">
    <w:name w:val="title-package"/>
    <w:basedOn w:val="a"/>
    <w:pPr>
      <w:spacing w:before="100" w:beforeAutospacing="1" w:after="100" w:afterAutospacing="1"/>
    </w:pPr>
  </w:style>
  <w:style w:type="paragraph" w:customStyle="1" w:styleId="text-download">
    <w:name w:val="text-download"/>
    <w:basedOn w:val="a"/>
    <w:pPr>
      <w:spacing w:before="100" w:beforeAutospacing="1" w:after="100" w:afterAutospacing="1"/>
    </w:pPr>
  </w:style>
  <w:style w:type="paragraph" w:customStyle="1" w:styleId="code-banner">
    <w:name w:val="code-banner"/>
    <w:basedOn w:val="a"/>
    <w:pPr>
      <w:spacing w:before="100" w:beforeAutospacing="1" w:after="100" w:afterAutospacing="1"/>
    </w:pPr>
  </w:style>
  <w:style w:type="paragraph" w:customStyle="1" w:styleId="views-field-changed">
    <w:name w:val="views-field-changed"/>
    <w:basedOn w:val="a"/>
    <w:pPr>
      <w:spacing w:before="100" w:beforeAutospacing="1" w:after="100" w:afterAutospacing="1"/>
    </w:pPr>
  </w:style>
  <w:style w:type="paragraph" w:customStyle="1" w:styleId="field-name-uc-product-image">
    <w:name w:val="field-name-uc-product-image"/>
    <w:basedOn w:val="a"/>
    <w:pPr>
      <w:spacing w:before="100" w:beforeAutospacing="1" w:after="100" w:afterAutospacing="1"/>
    </w:pPr>
  </w:style>
  <w:style w:type="paragraph" w:customStyle="1" w:styleId="field-name-body">
    <w:name w:val="field-name-body"/>
    <w:basedOn w:val="a"/>
    <w:pPr>
      <w:spacing w:before="100" w:beforeAutospacing="1" w:after="100" w:afterAutospacing="1"/>
    </w:pPr>
  </w:style>
  <w:style w:type="paragraph" w:customStyle="1" w:styleId="views-row">
    <w:name w:val="views-row"/>
    <w:basedOn w:val="a"/>
    <w:pPr>
      <w:spacing w:before="100" w:beforeAutospacing="1" w:after="100" w:afterAutospacing="1"/>
    </w:pPr>
  </w:style>
  <w:style w:type="paragraph" w:customStyle="1" w:styleId="views-field-field-count">
    <w:name w:val="views-field-field-count"/>
    <w:basedOn w:val="a"/>
    <w:pPr>
      <w:spacing w:before="100" w:beforeAutospacing="1" w:after="100" w:afterAutospacing="1"/>
    </w:pPr>
  </w:style>
  <w:style w:type="paragraph" w:customStyle="1" w:styleId="views-field-uc-product-image">
    <w:name w:val="views-field-uc-product-image"/>
    <w:basedOn w:val="a"/>
    <w:pPr>
      <w:spacing w:before="100" w:beforeAutospacing="1" w:after="100" w:afterAutospacing="1"/>
    </w:pPr>
  </w:style>
  <w:style w:type="paragraph" w:customStyle="1" w:styleId="views-field-view-node">
    <w:name w:val="views-field-view-node"/>
    <w:basedOn w:val="a"/>
    <w:pPr>
      <w:spacing w:before="100" w:beforeAutospacing="1" w:after="100" w:afterAutospacing="1"/>
    </w:pPr>
  </w:style>
  <w:style w:type="paragraph" w:customStyle="1" w:styleId="views-field-sell-price">
    <w:name w:val="views-field-sell-price"/>
    <w:basedOn w:val="a"/>
    <w:pPr>
      <w:spacing w:before="100" w:beforeAutospacing="1" w:after="100" w:afterAutospacing="1"/>
    </w:pPr>
  </w:style>
  <w:style w:type="paragraph" w:customStyle="1" w:styleId="views-field-buyitnowbutton">
    <w:name w:val="views-field-buyitnowbutton"/>
    <w:basedOn w:val="a"/>
    <w:pPr>
      <w:spacing w:before="100" w:beforeAutospacing="1" w:after="100" w:afterAutospacing="1"/>
    </w:pPr>
  </w:style>
  <w:style w:type="paragraph" w:customStyle="1" w:styleId="views-field-field-package">
    <w:name w:val="views-field-field-package"/>
    <w:basedOn w:val="a"/>
    <w:pPr>
      <w:spacing w:before="100" w:beforeAutospacing="1" w:after="100" w:afterAutospacing="1"/>
    </w:pPr>
  </w:style>
  <w:style w:type="paragraph" w:customStyle="1" w:styleId="cart-block-items">
    <w:name w:val="cart-block-items"/>
    <w:basedOn w:val="a"/>
    <w:pPr>
      <w:spacing w:before="100" w:beforeAutospacing="1" w:after="100" w:afterAutospacing="1"/>
    </w:pPr>
  </w:style>
  <w:style w:type="paragraph" w:customStyle="1" w:styleId="handle">
    <w:name w:val="handle"/>
    <w:basedOn w:val="a"/>
    <w:pPr>
      <w:spacing w:before="100" w:beforeAutospacing="1" w:after="100" w:afterAutospacing="1"/>
    </w:pPr>
  </w:style>
  <w:style w:type="paragraph" w:customStyle="1" w:styleId="js-hide">
    <w:name w:val="js-hide"/>
    <w:basedOn w:val="a"/>
    <w:pPr>
      <w:spacing w:before="100" w:beforeAutospacing="1" w:after="100" w:afterAutospacing="1"/>
    </w:pPr>
  </w:style>
  <w:style w:type="paragraph" w:customStyle="1" w:styleId="date-padding">
    <w:name w:val="date-padding"/>
    <w:basedOn w:val="a"/>
    <w:pPr>
      <w:spacing w:before="100" w:beforeAutospacing="1" w:after="100" w:afterAutospacing="1"/>
    </w:pPr>
  </w:style>
  <w:style w:type="paragraph" w:customStyle="1" w:styleId="choices">
    <w:name w:val="choices"/>
    <w:basedOn w:val="a"/>
    <w:pPr>
      <w:spacing w:before="100" w:beforeAutospacing="1" w:after="100" w:afterAutospacing="1"/>
    </w:pPr>
  </w:style>
  <w:style w:type="paragraph" w:customStyle="1" w:styleId="form-remove">
    <w:name w:val="form-remove"/>
    <w:basedOn w:val="a"/>
    <w:pPr>
      <w:spacing w:before="100" w:beforeAutospacing="1" w:after="100" w:afterAutospacing="1"/>
    </w:pPr>
  </w:style>
  <w:style w:type="paragraph" w:customStyle="1" w:styleId="form-item-name">
    <w:name w:val="form-item-name"/>
    <w:basedOn w:val="a"/>
    <w:pPr>
      <w:spacing w:before="100" w:beforeAutospacing="1" w:after="100" w:afterAutospacing="1"/>
    </w:pPr>
  </w:style>
  <w:style w:type="paragraph" w:customStyle="1" w:styleId="nav-toggle">
    <w:name w:val="nav-toggle"/>
    <w:basedOn w:val="a"/>
    <w:pPr>
      <w:spacing w:before="100" w:beforeAutospacing="1" w:after="100" w:afterAutospacing="1"/>
    </w:pPr>
  </w:style>
  <w:style w:type="paragraph" w:customStyle="1" w:styleId="post">
    <w:name w:val="post"/>
    <w:basedOn w:val="a"/>
    <w:pPr>
      <w:spacing w:before="100" w:beforeAutospacing="1" w:after="100" w:afterAutospacing="1"/>
    </w:pPr>
  </w:style>
  <w:style w:type="paragraph" w:customStyle="1" w:styleId="slide-image">
    <w:name w:val="slide-image"/>
    <w:basedOn w:val="a"/>
    <w:pPr>
      <w:spacing w:before="100" w:beforeAutospacing="1" w:after="100" w:afterAutospacing="1"/>
    </w:pPr>
  </w:style>
  <w:style w:type="paragraph" w:customStyle="1" w:styleId="entry-header">
    <w:name w:val="entry-header"/>
    <w:basedOn w:val="a"/>
    <w:pPr>
      <w:spacing w:before="100" w:beforeAutospacing="1" w:after="100" w:afterAutospacing="1"/>
    </w:pPr>
  </w:style>
  <w:style w:type="paragraph" w:customStyle="1" w:styleId="entry-summary">
    <w:name w:val="entry-summary"/>
    <w:basedOn w:val="a"/>
    <w:pPr>
      <w:spacing w:before="100" w:beforeAutospacing="1" w:after="100" w:afterAutospacing="1"/>
    </w:pPr>
  </w:style>
  <w:style w:type="paragraph" w:customStyle="1" w:styleId="entry-title">
    <w:name w:val="entry-title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column">
    <w:name w:val="column"/>
    <w:basedOn w:val="a"/>
    <w:pPr>
      <w:spacing w:before="100" w:beforeAutospacing="1" w:after="100" w:afterAutospacing="1"/>
    </w:pPr>
  </w:style>
  <w:style w:type="paragraph" w:customStyle="1" w:styleId="column-title">
    <w:name w:val="column-title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form-item-panes-payment-payment-method">
    <w:name w:val="form-item-panes-payment-payment-method"/>
    <w:basedOn w:val="a"/>
    <w:pPr>
      <w:spacing w:before="100" w:beforeAutospacing="1" w:after="100" w:afterAutospacing="1"/>
    </w:pPr>
  </w:style>
  <w:style w:type="paragraph" w:customStyle="1" w:styleId="form-type-checkbox">
    <w:name w:val="form-type-checkbox"/>
    <w:basedOn w:val="a"/>
    <w:pPr>
      <w:spacing w:before="100" w:beforeAutospacing="1" w:after="100" w:afterAutospacing="1"/>
    </w:pPr>
  </w:style>
  <w:style w:type="paragraph" w:customStyle="1" w:styleId="node-add-to-cart">
    <w:name w:val="node-add-to-cart"/>
    <w:basedOn w:val="a"/>
    <w:pPr>
      <w:shd w:val="clear" w:color="auto" w:fill="C19349"/>
      <w:spacing w:before="100" w:beforeAutospacing="1" w:after="100" w:afterAutospacing="1"/>
    </w:pPr>
    <w:rPr>
      <w:color w:val="FFFFFF"/>
    </w:rPr>
  </w:style>
  <w:style w:type="character" w:customStyle="1" w:styleId="summary">
    <w:name w:val="summary"/>
    <w:basedOn w:val="a0"/>
  </w:style>
  <w:style w:type="character" w:customStyle="1" w:styleId="icon">
    <w:name w:val="icon"/>
    <w:basedOn w:val="a0"/>
  </w:style>
  <w:style w:type="paragraph" w:customStyle="1" w:styleId="expanded">
    <w:name w:val="expanded"/>
    <w:basedOn w:val="a"/>
  </w:style>
  <w:style w:type="paragraph" w:customStyle="1" w:styleId="collapsed">
    <w:name w:val="collapsed"/>
    <w:basedOn w:val="a"/>
  </w:style>
  <w:style w:type="paragraph" w:customStyle="1" w:styleId="leaf">
    <w:name w:val="leaf"/>
    <w:basedOn w:val="a"/>
  </w:style>
  <w:style w:type="paragraph" w:customStyle="1" w:styleId="selected">
    <w:name w:val="selected"/>
    <w:basedOn w:val="a"/>
    <w:pPr>
      <w:spacing w:before="100" w:beforeAutospacing="1" w:after="100" w:afterAutospacing="1"/>
    </w:pPr>
  </w:style>
  <w:style w:type="paragraph" w:customStyle="1" w:styleId="grippie1">
    <w:name w:val="grippie1"/>
    <w:basedOn w:val="a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80"/>
    </w:pPr>
  </w:style>
  <w:style w:type="paragraph" w:customStyle="1" w:styleId="handle1">
    <w:name w:val="handle1"/>
    <w:basedOn w:val="a"/>
    <w:pPr>
      <w:ind w:left="120" w:right="120"/>
    </w:pPr>
  </w:style>
  <w:style w:type="paragraph" w:customStyle="1" w:styleId="bar1">
    <w:name w:val="bar1"/>
    <w:basedOn w:val="a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pPr>
      <w:shd w:val="clear" w:color="auto" w:fill="0072B9"/>
      <w:spacing w:before="100" w:beforeAutospacing="1" w:after="180"/>
    </w:pPr>
  </w:style>
  <w:style w:type="paragraph" w:customStyle="1" w:styleId="throbber1">
    <w:name w:val="throbber1"/>
    <w:basedOn w:val="a"/>
    <w:pPr>
      <w:spacing w:before="30" w:after="30"/>
      <w:ind w:left="30" w:right="30"/>
    </w:pPr>
  </w:style>
  <w:style w:type="paragraph" w:customStyle="1" w:styleId="message1">
    <w:name w:val="message1"/>
    <w:basedOn w:val="a"/>
    <w:pPr>
      <w:spacing w:before="100" w:beforeAutospacing="1" w:after="180"/>
    </w:pPr>
  </w:style>
  <w:style w:type="paragraph" w:customStyle="1" w:styleId="throbber2">
    <w:name w:val="throbber2"/>
    <w:basedOn w:val="a"/>
    <w:pPr>
      <w:ind w:left="30" w:right="30"/>
    </w:pPr>
  </w:style>
  <w:style w:type="paragraph" w:customStyle="1" w:styleId="fieldset-wrapper1">
    <w:name w:val="fieldset-wrapper1"/>
    <w:basedOn w:val="a"/>
    <w:pPr>
      <w:spacing w:before="375" w:after="180"/>
    </w:pPr>
  </w:style>
  <w:style w:type="paragraph" w:customStyle="1" w:styleId="js-hide1">
    <w:name w:val="js-hide1"/>
    <w:basedOn w:val="a"/>
    <w:pPr>
      <w:spacing w:before="100" w:beforeAutospacing="1" w:after="180"/>
    </w:pPr>
    <w:rPr>
      <w:vanish/>
    </w:rPr>
  </w:style>
  <w:style w:type="paragraph" w:customStyle="1" w:styleId="expanded1">
    <w:name w:val="expanded1"/>
    <w:basedOn w:val="a"/>
  </w:style>
  <w:style w:type="paragraph" w:customStyle="1" w:styleId="collapsed1">
    <w:name w:val="collapsed1"/>
    <w:basedOn w:val="a"/>
  </w:style>
  <w:style w:type="paragraph" w:customStyle="1" w:styleId="leaf1">
    <w:name w:val="leaf1"/>
    <w:basedOn w:val="a"/>
  </w:style>
  <w:style w:type="paragraph" w:customStyle="1" w:styleId="error1">
    <w:name w:val="error1"/>
    <w:basedOn w:val="a"/>
    <w:pPr>
      <w:spacing w:before="100" w:beforeAutospacing="1" w:after="180"/>
    </w:pPr>
    <w:rPr>
      <w:color w:val="333333"/>
    </w:rPr>
  </w:style>
  <w:style w:type="paragraph" w:customStyle="1" w:styleId="title1">
    <w:name w:val="title1"/>
    <w:basedOn w:val="a"/>
    <w:pPr>
      <w:spacing w:before="100" w:beforeAutospacing="1" w:after="180"/>
    </w:pPr>
    <w:rPr>
      <w:b/>
      <w:bCs/>
    </w:rPr>
  </w:style>
  <w:style w:type="paragraph" w:customStyle="1" w:styleId="form-item1">
    <w:name w:val="form-item1"/>
    <w:basedOn w:val="a"/>
  </w:style>
  <w:style w:type="paragraph" w:customStyle="1" w:styleId="form-item2">
    <w:name w:val="form-item2"/>
    <w:basedOn w:val="a"/>
  </w:style>
  <w:style w:type="paragraph" w:customStyle="1" w:styleId="description1">
    <w:name w:val="description1"/>
    <w:basedOn w:val="a"/>
    <w:pPr>
      <w:spacing w:before="100" w:beforeAutospacing="1" w:after="180"/>
    </w:pPr>
  </w:style>
  <w:style w:type="paragraph" w:customStyle="1" w:styleId="form-item3">
    <w:name w:val="form-item3"/>
    <w:basedOn w:val="a"/>
    <w:pPr>
      <w:spacing w:before="96" w:after="96"/>
    </w:pPr>
  </w:style>
  <w:style w:type="paragraph" w:customStyle="1" w:styleId="form-item4">
    <w:name w:val="form-item4"/>
    <w:basedOn w:val="a"/>
    <w:pPr>
      <w:spacing w:before="96" w:after="96"/>
    </w:pPr>
  </w:style>
  <w:style w:type="paragraph" w:customStyle="1" w:styleId="description2">
    <w:name w:val="description2"/>
    <w:basedOn w:val="a"/>
    <w:pPr>
      <w:spacing w:before="100" w:beforeAutospacing="1" w:after="180"/>
      <w:ind w:left="30"/>
    </w:pPr>
  </w:style>
  <w:style w:type="paragraph" w:customStyle="1" w:styleId="description3">
    <w:name w:val="description3"/>
    <w:basedOn w:val="a"/>
    <w:pPr>
      <w:spacing w:before="100" w:beforeAutospacing="1" w:after="180"/>
      <w:ind w:left="30"/>
    </w:pPr>
  </w:style>
  <w:style w:type="paragraph" w:customStyle="1" w:styleId="pager1">
    <w:name w:val="pager1"/>
    <w:basedOn w:val="a"/>
    <w:pPr>
      <w:spacing w:before="150" w:after="150"/>
      <w:ind w:left="150" w:right="150"/>
      <w:jc w:val="center"/>
    </w:pPr>
  </w:style>
  <w:style w:type="paragraph" w:customStyle="1" w:styleId="selected1">
    <w:name w:val="selected1"/>
    <w:basedOn w:val="a"/>
    <w:pPr>
      <w:shd w:val="clear" w:color="auto" w:fill="0072B9"/>
      <w:spacing w:before="100" w:beforeAutospacing="1" w:after="100" w:afterAutospacing="1"/>
    </w:pPr>
    <w:rPr>
      <w:color w:val="FFFFFF"/>
    </w:rPr>
  </w:style>
  <w:style w:type="character" w:customStyle="1" w:styleId="summary1">
    <w:name w:val="summary1"/>
    <w:basedOn w:val="a0"/>
    <w:rPr>
      <w:color w:val="999999"/>
      <w:sz w:val="22"/>
      <w:szCs w:val="22"/>
    </w:rPr>
  </w:style>
  <w:style w:type="paragraph" w:customStyle="1" w:styleId="field-label1">
    <w:name w:val="field-label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field-multiple-table1">
    <w:name w:val="field-multiple-table1"/>
    <w:basedOn w:val="a"/>
  </w:style>
  <w:style w:type="paragraph" w:customStyle="1" w:styleId="field-add-more-submit1">
    <w:name w:val="field-add-more-submit1"/>
    <w:basedOn w:val="a"/>
    <w:pPr>
      <w:spacing w:before="120"/>
    </w:pPr>
  </w:style>
  <w:style w:type="paragraph" w:customStyle="1" w:styleId="node1">
    <w:name w:val="node1"/>
    <w:basedOn w:val="a"/>
    <w:pPr>
      <w:shd w:val="clear" w:color="auto" w:fill="FFFFEA"/>
      <w:spacing w:before="300" w:after="300"/>
    </w:pPr>
  </w:style>
  <w:style w:type="paragraph" w:customStyle="1" w:styleId="title2">
    <w:name w:val="title2"/>
    <w:basedOn w:val="a"/>
    <w:pPr>
      <w:spacing w:after="180"/>
    </w:pPr>
    <w:rPr>
      <w:sz w:val="29"/>
      <w:szCs w:val="29"/>
    </w:rPr>
  </w:style>
  <w:style w:type="paragraph" w:customStyle="1" w:styleId="search-snippet-info1">
    <w:name w:val="search-snippet-info1"/>
    <w:basedOn w:val="a"/>
    <w:pPr>
      <w:spacing w:after="180"/>
    </w:pPr>
  </w:style>
  <w:style w:type="paragraph" w:customStyle="1" w:styleId="search-info1">
    <w:name w:val="search-info1"/>
    <w:basedOn w:val="a"/>
    <w:pPr>
      <w:spacing w:after="180"/>
    </w:pPr>
    <w:rPr>
      <w:sz w:val="20"/>
      <w:szCs w:val="20"/>
    </w:rPr>
  </w:style>
  <w:style w:type="paragraph" w:customStyle="1" w:styleId="criterion1">
    <w:name w:val="criterion1"/>
    <w:basedOn w:val="a"/>
    <w:pPr>
      <w:spacing w:before="100" w:beforeAutospacing="1" w:after="180"/>
      <w:ind w:right="480"/>
    </w:pPr>
  </w:style>
  <w:style w:type="paragraph" w:customStyle="1" w:styleId="action1">
    <w:name w:val="action1"/>
    <w:basedOn w:val="a"/>
    <w:pPr>
      <w:spacing w:before="100" w:beforeAutospacing="1" w:after="180"/>
    </w:pPr>
  </w:style>
  <w:style w:type="paragraph" w:customStyle="1" w:styleId="form-item5">
    <w:name w:val="form-item5"/>
    <w:basedOn w:val="a"/>
    <w:pPr>
      <w:spacing w:before="30" w:after="240"/>
    </w:pPr>
  </w:style>
  <w:style w:type="paragraph" w:customStyle="1" w:styleId="form-item6">
    <w:name w:val="form-item6"/>
    <w:basedOn w:val="a"/>
    <w:pPr>
      <w:spacing w:before="30" w:after="240"/>
    </w:pPr>
  </w:style>
  <w:style w:type="paragraph" w:customStyle="1" w:styleId="form-item7">
    <w:name w:val="form-item7"/>
    <w:basedOn w:val="a"/>
    <w:pPr>
      <w:spacing w:before="30" w:after="240"/>
    </w:pPr>
  </w:style>
  <w:style w:type="paragraph" w:customStyle="1" w:styleId="date-padding1">
    <w:name w:val="date-padding1"/>
    <w:basedOn w:val="a"/>
    <w:pPr>
      <w:spacing w:before="100" w:beforeAutospacing="1" w:after="180"/>
    </w:pPr>
  </w:style>
  <w:style w:type="paragraph" w:customStyle="1" w:styleId="form-type-date-select1">
    <w:name w:val="form-type-date-select1"/>
    <w:basedOn w:val="a"/>
    <w:pPr>
      <w:spacing w:before="100" w:beforeAutospacing="1" w:after="180"/>
    </w:pPr>
  </w:style>
  <w:style w:type="paragraph" w:customStyle="1" w:styleId="form-item8">
    <w:name w:val="form-item8"/>
    <w:basedOn w:val="a"/>
    <w:pPr>
      <w:spacing w:before="30"/>
    </w:pPr>
  </w:style>
  <w:style w:type="paragraph" w:customStyle="1" w:styleId="form-item9">
    <w:name w:val="form-item9"/>
    <w:basedOn w:val="a"/>
    <w:pPr>
      <w:spacing w:before="30" w:after="30"/>
    </w:pPr>
  </w:style>
  <w:style w:type="paragraph" w:customStyle="1" w:styleId="form-item10">
    <w:name w:val="form-item10"/>
    <w:basedOn w:val="a"/>
    <w:pPr>
      <w:spacing w:before="30" w:after="240"/>
      <w:ind w:right="240"/>
    </w:pPr>
  </w:style>
  <w:style w:type="paragraph" w:customStyle="1" w:styleId="line-item-table1">
    <w:name w:val="line-item-table1"/>
    <w:basedOn w:val="a"/>
    <w:pPr>
      <w:spacing w:before="100" w:beforeAutospacing="1" w:after="180"/>
    </w:pPr>
  </w:style>
  <w:style w:type="paragraph" w:customStyle="1" w:styleId="form-remove1">
    <w:name w:val="form-remove1"/>
    <w:basedOn w:val="a"/>
    <w:pPr>
      <w:spacing w:before="60" w:after="180"/>
    </w:pPr>
  </w:style>
  <w:style w:type="paragraph" w:customStyle="1" w:styleId="date1">
    <w:name w:val="date1"/>
    <w:basedOn w:val="a"/>
    <w:pPr>
      <w:spacing w:before="100" w:beforeAutospacing="1" w:after="180"/>
      <w:jc w:val="center"/>
    </w:pPr>
  </w:style>
  <w:style w:type="paragraph" w:customStyle="1" w:styleId="user1">
    <w:name w:val="user1"/>
    <w:basedOn w:val="a"/>
    <w:pPr>
      <w:spacing w:before="100" w:beforeAutospacing="1" w:after="180"/>
      <w:jc w:val="center"/>
    </w:pPr>
  </w:style>
  <w:style w:type="paragraph" w:customStyle="1" w:styleId="notified1">
    <w:name w:val="notified1"/>
    <w:basedOn w:val="a"/>
    <w:pPr>
      <w:spacing w:before="100" w:beforeAutospacing="1" w:after="180"/>
      <w:jc w:val="center"/>
    </w:pPr>
  </w:style>
  <w:style w:type="paragraph" w:customStyle="1" w:styleId="status1">
    <w:name w:val="status1"/>
    <w:basedOn w:val="a"/>
    <w:pPr>
      <w:spacing w:before="100" w:beforeAutospacing="1" w:after="180"/>
      <w:jc w:val="center"/>
    </w:pPr>
  </w:style>
  <w:style w:type="paragraph" w:customStyle="1" w:styleId="message2">
    <w:name w:val="message2"/>
    <w:basedOn w:val="a"/>
    <w:pPr>
      <w:spacing w:before="100" w:beforeAutospacing="1" w:after="180"/>
    </w:pPr>
  </w:style>
  <w:style w:type="paragraph" w:customStyle="1" w:styleId="oet-label1">
    <w:name w:val="oet-label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form-item11">
    <w:name w:val="form-item11"/>
    <w:basedOn w:val="a"/>
    <w:pPr>
      <w:spacing w:before="30" w:after="240"/>
    </w:pPr>
  </w:style>
  <w:style w:type="paragraph" w:customStyle="1" w:styleId="li-title1">
    <w:name w:val="li-title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li-amount1">
    <w:name w:val="li-amount1"/>
    <w:basedOn w:val="a"/>
    <w:pPr>
      <w:spacing w:before="100" w:beforeAutospacing="1" w:after="180"/>
      <w:jc w:val="right"/>
    </w:pPr>
  </w:style>
  <w:style w:type="paragraph" w:customStyle="1" w:styleId="form-item12">
    <w:name w:val="form-item12"/>
    <w:basedOn w:val="a"/>
    <w:pPr>
      <w:spacing w:before="30" w:after="240"/>
    </w:pPr>
  </w:style>
  <w:style w:type="paragraph" w:customStyle="1" w:styleId="product-description1">
    <w:name w:val="product-description1"/>
    <w:basedOn w:val="a"/>
    <w:pPr>
      <w:spacing w:before="100" w:beforeAutospacing="1" w:after="180"/>
    </w:pPr>
    <w:rPr>
      <w:sz w:val="17"/>
      <w:szCs w:val="17"/>
    </w:rPr>
  </w:style>
  <w:style w:type="paragraph" w:customStyle="1" w:styleId="form-submit1">
    <w:name w:val="form-submit1"/>
    <w:basedOn w:val="a"/>
  </w:style>
  <w:style w:type="paragraph" w:customStyle="1" w:styleId="form-type-checkbox1">
    <w:name w:val="form-type-checkbox1"/>
    <w:basedOn w:val="a"/>
    <w:pPr>
      <w:spacing w:before="100" w:beforeAutospacing="1" w:after="180"/>
    </w:pPr>
  </w:style>
  <w:style w:type="paragraph" w:customStyle="1" w:styleId="form-submit2">
    <w:name w:val="form-submit2"/>
    <w:basedOn w:val="a"/>
  </w:style>
  <w:style w:type="paragraph" w:customStyle="1" w:styleId="form-item13">
    <w:name w:val="form-item13"/>
    <w:basedOn w:val="a"/>
  </w:style>
  <w:style w:type="paragraph" w:customStyle="1" w:styleId="form-item14">
    <w:name w:val="form-item14"/>
    <w:basedOn w:val="a"/>
    <w:pPr>
      <w:spacing w:before="30" w:after="240"/>
    </w:pPr>
  </w:style>
  <w:style w:type="paragraph" w:customStyle="1" w:styleId="form-item15">
    <w:name w:val="form-item15"/>
    <w:basedOn w:val="a"/>
    <w:pPr>
      <w:spacing w:before="30" w:after="240"/>
      <w:ind w:right="240"/>
    </w:pPr>
  </w:style>
  <w:style w:type="paragraph" w:customStyle="1" w:styleId="form-item16">
    <w:name w:val="form-item16"/>
    <w:basedOn w:val="a"/>
    <w:pPr>
      <w:spacing w:before="30" w:after="30"/>
    </w:pPr>
  </w:style>
  <w:style w:type="character" w:customStyle="1" w:styleId="icon1">
    <w:name w:val="icon1"/>
    <w:basedOn w:val="a0"/>
    <w:rPr>
      <w:shd w:val="clear" w:color="auto" w:fill="auto"/>
    </w:rPr>
  </w:style>
  <w:style w:type="character" w:customStyle="1" w:styleId="icon2">
    <w:name w:val="icon2"/>
    <w:basedOn w:val="a0"/>
    <w:rPr>
      <w:shd w:val="clear" w:color="auto" w:fill="auto"/>
    </w:rPr>
  </w:style>
  <w:style w:type="character" w:customStyle="1" w:styleId="icon3">
    <w:name w:val="icon3"/>
    <w:basedOn w:val="a0"/>
    <w:rPr>
      <w:shd w:val="clear" w:color="auto" w:fill="auto"/>
    </w:rPr>
  </w:style>
  <w:style w:type="character" w:customStyle="1" w:styleId="icon4">
    <w:name w:val="icon4"/>
    <w:basedOn w:val="a0"/>
    <w:rPr>
      <w:shd w:val="clear" w:color="auto" w:fill="auto"/>
    </w:rPr>
  </w:style>
  <w:style w:type="character" w:customStyle="1" w:styleId="icon5">
    <w:name w:val="icon5"/>
    <w:basedOn w:val="a0"/>
    <w:rPr>
      <w:shd w:val="clear" w:color="auto" w:fill="auto"/>
    </w:rPr>
  </w:style>
  <w:style w:type="paragraph" w:customStyle="1" w:styleId="form-item17">
    <w:name w:val="form-item17"/>
    <w:basedOn w:val="a"/>
  </w:style>
  <w:style w:type="paragraph" w:customStyle="1" w:styleId="form-item18">
    <w:name w:val="form-item18"/>
    <w:basedOn w:val="a"/>
  </w:style>
  <w:style w:type="paragraph" w:customStyle="1" w:styleId="form-item-name1">
    <w:name w:val="form-item-name1"/>
    <w:basedOn w:val="a"/>
    <w:pPr>
      <w:spacing w:before="100" w:beforeAutospacing="1" w:after="180"/>
      <w:ind w:right="240"/>
    </w:pPr>
  </w:style>
  <w:style w:type="paragraph" w:customStyle="1" w:styleId="user-picture1">
    <w:name w:val="user-picture1"/>
    <w:basedOn w:val="a"/>
    <w:pPr>
      <w:spacing w:after="240"/>
      <w:ind w:right="240"/>
    </w:pPr>
  </w:style>
  <w:style w:type="paragraph" w:customStyle="1" w:styleId="views-exposed-widget1">
    <w:name w:val="views-exposed-widget1"/>
    <w:basedOn w:val="a"/>
    <w:pPr>
      <w:spacing w:before="100" w:beforeAutospacing="1" w:after="180"/>
    </w:pPr>
  </w:style>
  <w:style w:type="paragraph" w:customStyle="1" w:styleId="form-submit3">
    <w:name w:val="form-submit3"/>
    <w:basedOn w:val="a"/>
    <w:pPr>
      <w:spacing w:before="384"/>
      <w:ind w:left="75" w:right="75"/>
    </w:pPr>
  </w:style>
  <w:style w:type="paragraph" w:customStyle="1" w:styleId="form-item19">
    <w:name w:val="form-item19"/>
    <w:basedOn w:val="a"/>
  </w:style>
  <w:style w:type="paragraph" w:customStyle="1" w:styleId="form-submit4">
    <w:name w:val="form-submit4"/>
    <w:basedOn w:val="a"/>
    <w:pPr>
      <w:ind w:left="75" w:right="75"/>
    </w:pPr>
  </w:style>
  <w:style w:type="paragraph" w:customStyle="1" w:styleId="nav-toggle1">
    <w:name w:val="nav-toggle1"/>
    <w:basedOn w:val="a"/>
    <w:pPr>
      <w:spacing w:before="100" w:beforeAutospacing="1" w:after="180"/>
    </w:pPr>
    <w:rPr>
      <w:vanish/>
    </w:rPr>
  </w:style>
  <w:style w:type="paragraph" w:customStyle="1" w:styleId="expanded2">
    <w:name w:val="expanded2"/>
    <w:basedOn w:val="a"/>
    <w:rPr>
      <w:sz w:val="27"/>
      <w:szCs w:val="27"/>
    </w:rPr>
  </w:style>
  <w:style w:type="paragraph" w:customStyle="1" w:styleId="collapsed2">
    <w:name w:val="collapsed2"/>
    <w:basedOn w:val="a"/>
    <w:rPr>
      <w:sz w:val="27"/>
      <w:szCs w:val="27"/>
    </w:rPr>
  </w:style>
  <w:style w:type="paragraph" w:customStyle="1" w:styleId="leaf2">
    <w:name w:val="leaf2"/>
    <w:basedOn w:val="a"/>
    <w:rPr>
      <w:sz w:val="27"/>
      <w:szCs w:val="27"/>
    </w:rPr>
  </w:style>
  <w:style w:type="paragraph" w:customStyle="1" w:styleId="nivo-controlnav1">
    <w:name w:val="nivo-controlnav1"/>
    <w:basedOn w:val="a"/>
    <w:pPr>
      <w:spacing w:before="100" w:beforeAutospacing="1" w:after="180"/>
    </w:pPr>
  </w:style>
  <w:style w:type="paragraph" w:customStyle="1" w:styleId="post1">
    <w:name w:val="post1"/>
    <w:basedOn w:val="a"/>
  </w:style>
  <w:style w:type="paragraph" w:customStyle="1" w:styleId="slide-image1">
    <w:name w:val="slide-image1"/>
    <w:basedOn w:val="a"/>
    <w:pPr>
      <w:shd w:val="clear" w:color="auto" w:fill="E9E9E9"/>
      <w:spacing w:before="100" w:beforeAutospacing="1" w:after="180"/>
    </w:pPr>
  </w:style>
  <w:style w:type="paragraph" w:customStyle="1" w:styleId="entry-header1">
    <w:name w:val="entry-header1"/>
    <w:basedOn w:val="a"/>
    <w:pPr>
      <w:spacing w:before="100" w:beforeAutospacing="1" w:after="180"/>
      <w:ind w:left="595"/>
    </w:pPr>
  </w:style>
  <w:style w:type="paragraph" w:customStyle="1" w:styleId="entry-summary1">
    <w:name w:val="entry-summary1"/>
    <w:basedOn w:val="a"/>
    <w:pPr>
      <w:spacing w:before="100" w:beforeAutospacing="1" w:after="180"/>
      <w:ind w:left="595"/>
    </w:pPr>
  </w:style>
  <w:style w:type="paragraph" w:customStyle="1" w:styleId="entry-title1">
    <w:name w:val="entry-title1"/>
    <w:basedOn w:val="a"/>
    <w:pPr>
      <w:spacing w:before="100" w:beforeAutospacing="1" w:after="225"/>
    </w:pPr>
  </w:style>
  <w:style w:type="paragraph" w:customStyle="1" w:styleId="content-sidebar-wrap1">
    <w:name w:val="content-sidebar-wrap1"/>
    <w:basedOn w:val="a"/>
    <w:pPr>
      <w:spacing w:before="100" w:beforeAutospacing="1" w:after="180"/>
    </w:pPr>
  </w:style>
  <w:style w:type="paragraph" w:customStyle="1" w:styleId="content-sidebar-wrap2">
    <w:name w:val="content-sidebar-wrap2"/>
    <w:basedOn w:val="a"/>
    <w:pPr>
      <w:spacing w:before="100" w:beforeAutospacing="1" w:after="180"/>
    </w:pPr>
  </w:style>
  <w:style w:type="paragraph" w:customStyle="1" w:styleId="content-sidebar-wrap3">
    <w:name w:val="content-sidebar-wrap3"/>
    <w:basedOn w:val="a"/>
    <w:pPr>
      <w:spacing w:before="100" w:beforeAutospacing="1" w:after="180"/>
    </w:pPr>
  </w:style>
  <w:style w:type="paragraph" w:customStyle="1" w:styleId="title3">
    <w:name w:val="title3"/>
    <w:basedOn w:val="a"/>
    <w:pPr>
      <w:spacing w:before="100" w:beforeAutospacing="1" w:after="180" w:line="480" w:lineRule="auto"/>
    </w:pPr>
    <w:rPr>
      <w:sz w:val="21"/>
      <w:szCs w:val="21"/>
    </w:rPr>
  </w:style>
  <w:style w:type="paragraph" w:customStyle="1" w:styleId="choices1">
    <w:name w:val="choices1"/>
    <w:basedOn w:val="a"/>
  </w:style>
  <w:style w:type="paragraph" w:customStyle="1" w:styleId="field-item1">
    <w:name w:val="field-item1"/>
    <w:basedOn w:val="a"/>
    <w:pPr>
      <w:ind w:right="240"/>
    </w:pPr>
  </w:style>
  <w:style w:type="paragraph" w:customStyle="1" w:styleId="fieldset-wrapper2">
    <w:name w:val="fieldset-wrapper2"/>
    <w:basedOn w:val="a"/>
    <w:pPr>
      <w:spacing w:after="180"/>
    </w:pPr>
  </w:style>
  <w:style w:type="paragraph" w:customStyle="1" w:styleId="form-item20">
    <w:name w:val="form-item20"/>
    <w:basedOn w:val="a"/>
    <w:pPr>
      <w:spacing w:before="30" w:after="240"/>
    </w:pPr>
  </w:style>
  <w:style w:type="paragraph" w:customStyle="1" w:styleId="block1">
    <w:name w:val="block1"/>
    <w:basedOn w:val="a"/>
  </w:style>
  <w:style w:type="paragraph" w:customStyle="1" w:styleId="column1">
    <w:name w:val="column1"/>
    <w:basedOn w:val="a"/>
    <w:pPr>
      <w:spacing w:before="1" w:after="1"/>
    </w:pPr>
  </w:style>
  <w:style w:type="paragraph" w:customStyle="1" w:styleId="column-title1">
    <w:name w:val="column-title1"/>
    <w:basedOn w:val="a"/>
    <w:pPr>
      <w:spacing w:before="100" w:beforeAutospacing="1" w:after="180"/>
    </w:pPr>
    <w:rPr>
      <w:color w:val="E0E0E0"/>
    </w:rPr>
  </w:style>
  <w:style w:type="paragraph" w:customStyle="1" w:styleId="column2">
    <w:name w:val="column2"/>
    <w:basedOn w:val="a"/>
    <w:pPr>
      <w:spacing w:after="1"/>
      <w:ind w:left="357"/>
    </w:pPr>
    <w:rPr>
      <w:color w:val="4E4B4B"/>
    </w:rPr>
  </w:style>
  <w:style w:type="paragraph" w:customStyle="1" w:styleId="column-title2">
    <w:name w:val="column-title2"/>
    <w:basedOn w:val="a"/>
    <w:pPr>
      <w:spacing w:before="100" w:beforeAutospacing="1" w:after="180"/>
    </w:pPr>
    <w:rPr>
      <w:color w:val="E0E0E0"/>
    </w:rPr>
  </w:style>
  <w:style w:type="paragraph" w:customStyle="1" w:styleId="text-center1">
    <w:name w:val="text-center1"/>
    <w:basedOn w:val="a"/>
    <w:pPr>
      <w:spacing w:before="100" w:beforeAutospacing="1" w:after="180"/>
      <w:jc w:val="center"/>
    </w:pPr>
  </w:style>
  <w:style w:type="paragraph" w:customStyle="1" w:styleId="text-right1">
    <w:name w:val="text-right1"/>
    <w:basedOn w:val="a"/>
    <w:pPr>
      <w:spacing w:before="100" w:beforeAutospacing="1" w:after="180"/>
      <w:jc w:val="right"/>
    </w:pPr>
  </w:style>
  <w:style w:type="paragraph" w:customStyle="1" w:styleId="field-name-field-image1">
    <w:name w:val="field-name-field-image1"/>
    <w:basedOn w:val="a"/>
    <w:pPr>
      <w:spacing w:before="100" w:beforeAutospacing="1" w:after="180"/>
    </w:pPr>
  </w:style>
  <w:style w:type="paragraph" w:customStyle="1" w:styleId="field-name-field-image2">
    <w:name w:val="field-name-field-image2"/>
    <w:basedOn w:val="a"/>
    <w:pPr>
      <w:spacing w:before="100" w:beforeAutospacing="1" w:after="180"/>
    </w:pPr>
  </w:style>
  <w:style w:type="paragraph" w:customStyle="1" w:styleId="title-package1">
    <w:name w:val="title-package1"/>
    <w:basedOn w:val="a"/>
    <w:pPr>
      <w:spacing w:before="100" w:beforeAutospacing="1" w:after="180"/>
    </w:pPr>
    <w:rPr>
      <w:color w:val="5E3F26"/>
      <w:sz w:val="30"/>
      <w:szCs w:val="30"/>
    </w:rPr>
  </w:style>
  <w:style w:type="paragraph" w:customStyle="1" w:styleId="content1">
    <w:name w:val="content1"/>
    <w:basedOn w:val="a"/>
    <w:pPr>
      <w:spacing w:after="180"/>
    </w:pPr>
  </w:style>
  <w:style w:type="paragraph" w:customStyle="1" w:styleId="form-text1">
    <w:name w:val="form-text1"/>
    <w:basedOn w:val="a"/>
    <w:pPr>
      <w:pBdr>
        <w:top w:val="single" w:sz="6" w:space="6" w:color="C7C7C7"/>
        <w:left w:val="single" w:sz="6" w:space="6" w:color="C7C7C7"/>
        <w:bottom w:val="single" w:sz="6" w:space="6" w:color="C7C7C7"/>
        <w:right w:val="single" w:sz="6" w:space="6" w:color="C7C7C7"/>
      </w:pBdr>
      <w:spacing w:before="100" w:beforeAutospacing="1" w:after="180"/>
      <w:ind w:right="75"/>
    </w:pPr>
  </w:style>
  <w:style w:type="paragraph" w:customStyle="1" w:styleId="form-submit5">
    <w:name w:val="form-submit5"/>
    <w:basedOn w:val="a"/>
    <w:pPr>
      <w:spacing w:before="75" w:after="75"/>
      <w:ind w:left="75" w:right="75" w:hanging="18913"/>
    </w:pPr>
  </w:style>
  <w:style w:type="paragraph" w:customStyle="1" w:styleId="form-actions1">
    <w:name w:val="form-actions1"/>
    <w:basedOn w:val="a"/>
    <w:pPr>
      <w:spacing w:before="240" w:after="240"/>
    </w:pPr>
  </w:style>
  <w:style w:type="paragraph" w:customStyle="1" w:styleId="text-download1">
    <w:name w:val="text-download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code-banner1">
    <w:name w:val="code-banner1"/>
    <w:basedOn w:val="a"/>
    <w:pPr>
      <w:spacing w:before="100" w:beforeAutospacing="1" w:after="180"/>
    </w:pPr>
    <w:rPr>
      <w:sz w:val="18"/>
      <w:szCs w:val="18"/>
    </w:rPr>
  </w:style>
  <w:style w:type="paragraph" w:customStyle="1" w:styleId="views-field-changed1">
    <w:name w:val="views-field-changed1"/>
    <w:basedOn w:val="a"/>
    <w:pPr>
      <w:spacing w:before="100" w:beforeAutospacing="1" w:after="180"/>
    </w:pPr>
  </w:style>
  <w:style w:type="paragraph" w:customStyle="1" w:styleId="field-name-uc-product-image1">
    <w:name w:val="field-name-uc-product-image1"/>
    <w:basedOn w:val="a"/>
    <w:pPr>
      <w:pBdr>
        <w:top w:val="double" w:sz="6" w:space="4" w:color="EDEDED"/>
        <w:left w:val="double" w:sz="6" w:space="0" w:color="EDEDED"/>
        <w:bottom w:val="double" w:sz="6" w:space="0" w:color="EDEDED"/>
        <w:right w:val="double" w:sz="6" w:space="0" w:color="EDEDED"/>
      </w:pBdr>
      <w:shd w:val="clear" w:color="auto" w:fill="FBFBFB"/>
      <w:spacing w:before="100" w:beforeAutospacing="1" w:after="180"/>
      <w:ind w:left="300"/>
      <w:jc w:val="center"/>
    </w:pPr>
  </w:style>
  <w:style w:type="paragraph" w:customStyle="1" w:styleId="field-name-body1">
    <w:name w:val="field-name-body1"/>
    <w:basedOn w:val="a"/>
    <w:pPr>
      <w:spacing w:before="100" w:beforeAutospacing="1" w:after="180"/>
    </w:pPr>
    <w:rPr>
      <w:sz w:val="21"/>
      <w:szCs w:val="21"/>
    </w:rPr>
  </w:style>
  <w:style w:type="paragraph" w:customStyle="1" w:styleId="form-actions2">
    <w:name w:val="form-actions2"/>
    <w:basedOn w:val="a"/>
    <w:pPr>
      <w:spacing w:after="240"/>
    </w:pPr>
  </w:style>
  <w:style w:type="paragraph" w:customStyle="1" w:styleId="views-row1">
    <w:name w:val="views-row1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row2">
    <w:name w:val="views-row2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field-field-count1">
    <w:name w:val="views-field-field-count1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field-count2">
    <w:name w:val="views-field-field-count2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uc-product-image1">
    <w:name w:val="views-field-uc-product-image1"/>
    <w:basedOn w:val="a"/>
    <w:pPr>
      <w:shd w:val="clear" w:color="auto" w:fill="FFFFFF"/>
      <w:spacing w:before="100" w:beforeAutospacing="1" w:after="180"/>
    </w:pPr>
  </w:style>
  <w:style w:type="paragraph" w:customStyle="1" w:styleId="views-field-uc-product-image2">
    <w:name w:val="views-field-uc-product-image2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1">
    <w:name w:val="views-field-view-node1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2">
    <w:name w:val="views-field-view-node2"/>
    <w:basedOn w:val="a"/>
    <w:pPr>
      <w:shd w:val="clear" w:color="auto" w:fill="FFFFFF"/>
      <w:spacing w:before="100" w:beforeAutospacing="1" w:after="180"/>
    </w:pPr>
  </w:style>
  <w:style w:type="paragraph" w:customStyle="1" w:styleId="views-field-sell-price1">
    <w:name w:val="views-field-sell-price1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views-field-sell-price2">
    <w:name w:val="views-field-sell-price2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form-actions3">
    <w:name w:val="form-actions3"/>
    <w:basedOn w:val="a"/>
  </w:style>
  <w:style w:type="paragraph" w:customStyle="1" w:styleId="form-actions4">
    <w:name w:val="form-actions4"/>
    <w:basedOn w:val="a"/>
  </w:style>
  <w:style w:type="paragraph" w:customStyle="1" w:styleId="form-item-panes-payment-payment-method1">
    <w:name w:val="form-item-panes-payment-payment-method1"/>
    <w:basedOn w:val="a"/>
    <w:pPr>
      <w:spacing w:before="100" w:beforeAutospacing="1" w:after="180"/>
    </w:pPr>
    <w:rPr>
      <w:color w:val="0174B8"/>
      <w:sz w:val="27"/>
      <w:szCs w:val="27"/>
    </w:rPr>
  </w:style>
  <w:style w:type="paragraph" w:customStyle="1" w:styleId="views-field-buyitnowbutton1">
    <w:name w:val="views-field-buyitnowbutton1"/>
    <w:basedOn w:val="a"/>
    <w:pPr>
      <w:spacing w:before="100" w:beforeAutospacing="1" w:after="180"/>
    </w:pPr>
  </w:style>
  <w:style w:type="paragraph" w:customStyle="1" w:styleId="views-row3">
    <w:name w:val="views-row3"/>
    <w:basedOn w:val="a"/>
    <w:pPr>
      <w:spacing w:before="100" w:beforeAutospacing="1" w:after="180"/>
    </w:pPr>
  </w:style>
  <w:style w:type="paragraph" w:customStyle="1" w:styleId="form-actions5">
    <w:name w:val="form-actions5"/>
    <w:basedOn w:val="a"/>
  </w:style>
  <w:style w:type="paragraph" w:customStyle="1" w:styleId="views-field-field-package1">
    <w:name w:val="views-field-field-package1"/>
    <w:basedOn w:val="a"/>
    <w:pPr>
      <w:spacing w:before="100" w:beforeAutospacing="1" w:after="180"/>
    </w:pPr>
    <w:rPr>
      <w:b/>
      <w:bCs/>
    </w:rPr>
  </w:style>
  <w:style w:type="paragraph" w:customStyle="1" w:styleId="views-field-sell-price3">
    <w:name w:val="views-field-sell-price3"/>
    <w:basedOn w:val="a"/>
    <w:pPr>
      <w:spacing w:before="100" w:beforeAutospacing="1" w:after="180"/>
      <w:jc w:val="right"/>
    </w:pPr>
    <w:rPr>
      <w:b/>
      <w:bCs/>
      <w:color w:val="DA8A20"/>
      <w:sz w:val="30"/>
      <w:szCs w:val="30"/>
    </w:rPr>
  </w:style>
  <w:style w:type="paragraph" w:customStyle="1" w:styleId="views-field-buyitnowbutton2">
    <w:name w:val="views-field-buyitnowbutton2"/>
    <w:basedOn w:val="a"/>
    <w:pPr>
      <w:spacing w:before="100" w:beforeAutospacing="1" w:after="180"/>
    </w:pPr>
  </w:style>
  <w:style w:type="paragraph" w:customStyle="1" w:styleId="form-actions6">
    <w:name w:val="form-actions6"/>
    <w:basedOn w:val="a"/>
    <w:pPr>
      <w:spacing w:after="240"/>
    </w:pPr>
  </w:style>
  <w:style w:type="paragraph" w:customStyle="1" w:styleId="cart-block-items1">
    <w:name w:val="cart-block-items1"/>
    <w:basedOn w:val="a"/>
    <w:pPr>
      <w:spacing w:before="100" w:beforeAutospacing="1" w:after="180" w:line="264" w:lineRule="atLeast"/>
    </w:pPr>
    <w:rPr>
      <w:sz w:val="21"/>
      <w:szCs w:val="21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customStyle="1" w:styleId="leaf3">
    <w:name w:val="leaf3"/>
    <w:basedOn w:val="a"/>
  </w:style>
  <w:style w:type="character" w:customStyle="1" w:styleId="title-package2">
    <w:name w:val="title-package2"/>
    <w:basedOn w:val="a0"/>
    <w:rPr>
      <w:vanish w:val="0"/>
      <w:webHidden w:val="0"/>
      <w:color w:val="5E3F26"/>
      <w:sz w:val="30"/>
      <w:szCs w:val="30"/>
      <w:specVanish w:val="0"/>
    </w:rPr>
  </w:style>
  <w:style w:type="character" w:customStyle="1" w:styleId="rdf-meta">
    <w:name w:val="rdf-meta"/>
    <w:basedOn w:val="a0"/>
  </w:style>
  <w:style w:type="character" w:customStyle="1" w:styleId="views-field">
    <w:name w:val="views-field"/>
    <w:basedOn w:val="a0"/>
  </w:style>
  <w:style w:type="character" w:customStyle="1" w:styleId="views-label">
    <w:name w:val="views-label"/>
    <w:basedOn w:val="a0"/>
  </w:style>
  <w:style w:type="character" w:customStyle="1" w:styleId="field-content">
    <w:name w:val="field-content"/>
    <w:basedOn w:val="a0"/>
  </w:style>
  <w:style w:type="character" w:customStyle="1" w:styleId="uc-price1">
    <w:name w:val="uc-price1"/>
    <w:basedOn w:val="a0"/>
  </w:style>
  <w:style w:type="character" w:customStyle="1" w:styleId="text-download2">
    <w:name w:val="text-download2"/>
    <w:basedOn w:val="a0"/>
    <w:rPr>
      <w:b/>
      <w:bCs/>
      <w:sz w:val="30"/>
      <w:szCs w:val="30"/>
    </w:rPr>
  </w:style>
  <w:style w:type="paragraph" w:customStyle="1" w:styleId="copyright1">
    <w:name w:val="copyright1"/>
    <w:basedOn w:val="a"/>
  </w:style>
  <w:style w:type="paragraph" w:styleId="a8">
    <w:name w:val="Balloon Text"/>
    <w:basedOn w:val="a"/>
    <w:link w:val="a9"/>
    <w:uiPriority w:val="99"/>
    <w:semiHidden/>
    <w:unhideWhenUsed/>
    <w:rsid w:val="001E2C3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E2C33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2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2990"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947553">
              <w:marLeft w:val="0"/>
              <w:marRight w:val="0"/>
              <w:marTop w:val="75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05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71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262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0817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82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9774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05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8722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19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79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0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10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74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151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3796">
          <w:marLeft w:val="210"/>
          <w:marRight w:val="49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22976">
          <w:marLeft w:val="0"/>
          <w:marRight w:val="37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04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60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44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6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909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54923">
                                  <w:marLeft w:val="0"/>
                                  <w:marRight w:val="0"/>
                                  <w:marTop w:val="3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3083603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7879931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</w:div>
      </w:divsChild>
    </w:div>
    <w:div w:id="17744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901">
      <w:marLeft w:val="0"/>
      <w:marRight w:val="0"/>
      <w:marTop w:val="0"/>
      <w:marBottom w:val="0"/>
      <w:divBdr>
        <w:top w:val="single" w:sz="6" w:space="0" w:color="CFD7DB"/>
        <w:left w:val="none" w:sz="0" w:space="0" w:color="auto"/>
        <w:bottom w:val="none" w:sz="0" w:space="0" w:color="auto"/>
        <w:right w:val="none" w:sz="0" w:space="0" w:color="auto"/>
      </w:divBdr>
      <w:divsChild>
        <w:div w:id="1426338359">
          <w:marLeft w:val="0"/>
          <w:marRight w:val="0"/>
          <w:marTop w:val="0"/>
          <w:marBottom w:val="0"/>
          <w:divBdr>
            <w:top w:val="single" w:sz="6" w:space="8" w:color="3B3C3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53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48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74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038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389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6651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192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hrana-tryda.com/node/2234" TargetMode="External"/><Relationship Id="rId3" Type="http://schemas.openxmlformats.org/officeDocument/2006/relationships/styles" Target="styles.xml"/><Relationship Id="rId7" Type="http://schemas.openxmlformats.org/officeDocument/2006/relationships/hyperlink" Target="https://ohrana-tryda.com/node/74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image" Target="https://ohrana-tryda.com/themes/professional/images/page-bg.jpg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8DD4B-4FA3-44EF-8E61-C6BAE55A7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2407</Words>
  <Characters>13724</Characters>
  <Application>Microsoft Office Word</Application>
  <DocSecurity>0</DocSecurity>
  <Lines>114</Lines>
  <Paragraphs>32</Paragraphs>
  <ScaleCrop>false</ScaleCrop>
  <Company/>
  <LinksUpToDate>false</LinksUpToDate>
  <CharactersWithSpaces>16099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добровольной пожарной дружине в ДОУ | Охрана и безопасность труда в школе и ДОУ</dc:title>
  <dc:subject/>
  <dc:creator>Mata Debisheva</dc:creator>
  <cp:keywords/>
  <dc:description/>
  <cp:lastModifiedBy>®</cp:lastModifiedBy>
  <cp:revision>9</cp:revision>
  <cp:lastPrinted>2024-10-07T14:41:00Z</cp:lastPrinted>
  <dcterms:created xsi:type="dcterms:W3CDTF">2024-01-22T08:20:00Z</dcterms:created>
  <dcterms:modified xsi:type="dcterms:W3CDTF">2024-10-07T14:42:00Z</dcterms:modified>
</cp:coreProperties>
</file>